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665865">
      <w:pPr>
        <w:jc w:val="center"/>
        <w:rPr>
          <w:rFonts w:ascii="Times New Roman Bold" w:hAnsi="Times New Roman Bold"/>
        </w:rPr>
      </w:pPr>
      <w:r>
        <w:rPr>
          <w:rFonts w:ascii="Times New Roman Bold" w:hAnsi="Times New Roman Bold"/>
        </w:rPr>
        <w:t>Bullying: Effects and Intervention</w:t>
      </w: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665865">
      <w:pPr>
        <w:jc w:val="center"/>
        <w:rPr>
          <w:rFonts w:ascii="Times New Roman Bold" w:hAnsi="Times New Roman Bold"/>
          <w:sz w:val="40"/>
        </w:rPr>
      </w:pPr>
      <w:r>
        <w:rPr>
          <w:rFonts w:ascii="Times New Roman Bold" w:hAnsi="Times New Roman Bold"/>
          <w:sz w:val="40"/>
        </w:rPr>
        <w:cr/>
      </w:r>
    </w:p>
    <w:p w:rsidR="001157D3" w:rsidRDefault="001157D3">
      <w:pPr>
        <w:jc w:val="center"/>
        <w:rPr>
          <w:rFonts w:ascii="Times New Roman Bold" w:hAnsi="Times New Roman Bold"/>
          <w:sz w:val="40"/>
        </w:rPr>
      </w:pPr>
    </w:p>
    <w:p w:rsidR="001157D3" w:rsidRDefault="001157D3">
      <w:pPr>
        <w:jc w:val="center"/>
        <w:rPr>
          <w:rFonts w:ascii="Times New Roman Bold" w:hAnsi="Times New Roman Bold"/>
          <w:sz w:val="40"/>
        </w:rPr>
      </w:pPr>
    </w:p>
    <w:p w:rsidR="001157D3" w:rsidRDefault="001157D3">
      <w:pPr>
        <w:jc w:val="center"/>
        <w:rPr>
          <w:rFonts w:ascii="Times New Roman Bold" w:hAnsi="Times New Roman Bold"/>
          <w:sz w:val="40"/>
        </w:rPr>
      </w:pPr>
    </w:p>
    <w:p w:rsidR="001157D3" w:rsidRDefault="00665865">
      <w:pPr>
        <w:jc w:val="center"/>
      </w:pPr>
      <w:r>
        <w:t>Mary Zoulis</w:t>
      </w:r>
    </w:p>
    <w:p w:rsidR="001157D3" w:rsidRDefault="00665865">
      <w:pPr>
        <w:jc w:val="center"/>
      </w:pPr>
      <w:r>
        <w:t>ED 7201</w:t>
      </w:r>
    </w:p>
    <w:p w:rsidR="001157D3" w:rsidRDefault="00665865">
      <w:pPr>
        <w:spacing w:line="340" w:lineRule="atLeast"/>
        <w:jc w:val="center"/>
      </w:pPr>
      <w:r>
        <w:t>Professor O’Connor-</w:t>
      </w:r>
      <w:proofErr w:type="spellStart"/>
      <w:r>
        <w:t>Petruso</w:t>
      </w:r>
      <w:proofErr w:type="spellEnd"/>
    </w:p>
    <w:p w:rsidR="001157D3" w:rsidRDefault="00665865">
      <w:pPr>
        <w:spacing w:line="340" w:lineRule="atLeast"/>
        <w:jc w:val="center"/>
        <w:rPr>
          <w:rFonts w:ascii="Times New Roman Bold" w:hAnsi="Times New Roman Bold"/>
        </w:rPr>
      </w:pPr>
      <w:r>
        <w:t>Brooklyn College</w:t>
      </w: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1157D3" w:rsidRDefault="001157D3">
      <w:pPr>
        <w:jc w:val="center"/>
        <w:rPr>
          <w:rFonts w:ascii="Times New Roman Bold" w:hAnsi="Times New Roman Bold"/>
        </w:rPr>
      </w:pPr>
    </w:p>
    <w:p w:rsidR="00731981" w:rsidRDefault="00731981">
      <w:pPr>
        <w:jc w:val="center"/>
        <w:rPr>
          <w:rFonts w:ascii="Times New Roman Bold" w:hAnsi="Times New Roman Bold"/>
        </w:rPr>
      </w:pPr>
    </w:p>
    <w:p w:rsidR="00731981" w:rsidRDefault="00731981">
      <w:pPr>
        <w:jc w:val="center"/>
        <w:rPr>
          <w:rFonts w:ascii="Times New Roman Bold" w:hAnsi="Times New Roman Bold"/>
        </w:rPr>
      </w:pPr>
    </w:p>
    <w:p w:rsidR="00731981" w:rsidRDefault="00731981">
      <w:pPr>
        <w:jc w:val="center"/>
        <w:rPr>
          <w:rFonts w:ascii="Times New Roman Bold" w:hAnsi="Times New Roman Bold"/>
        </w:rPr>
      </w:pPr>
    </w:p>
    <w:p w:rsidR="001157D3" w:rsidRDefault="00665865">
      <w:pPr>
        <w:jc w:val="center"/>
        <w:rPr>
          <w:rFonts w:ascii="Times New Roman Bold" w:hAnsi="Times New Roman Bold"/>
        </w:rPr>
      </w:pPr>
      <w:r>
        <w:rPr>
          <w:rFonts w:ascii="Times New Roman Bold" w:hAnsi="Times New Roman Bold"/>
        </w:rPr>
        <w:lastRenderedPageBreak/>
        <w:t>Table of Contents</w:t>
      </w:r>
    </w:p>
    <w:p w:rsidR="001157D3" w:rsidRDefault="001157D3"/>
    <w:p w:rsidR="001157D3" w:rsidRDefault="00665865">
      <w:pPr>
        <w:spacing w:line="480" w:lineRule="auto"/>
      </w:pPr>
      <w:r>
        <w:t>Abstract</w:t>
      </w:r>
      <w:r>
        <w:tab/>
      </w:r>
      <w:r>
        <w:tab/>
      </w:r>
      <w:r>
        <w:tab/>
      </w:r>
      <w:r>
        <w:tab/>
      </w:r>
      <w:r>
        <w:tab/>
      </w:r>
      <w:r>
        <w:tab/>
      </w:r>
      <w:r>
        <w:tab/>
      </w:r>
      <w:r>
        <w:tab/>
      </w:r>
      <w:r>
        <w:tab/>
      </w:r>
      <w:r>
        <w:tab/>
        <w:t>X</w:t>
      </w:r>
    </w:p>
    <w:p w:rsidR="001157D3" w:rsidRDefault="00665865">
      <w:pPr>
        <w:spacing w:line="480" w:lineRule="auto"/>
      </w:pPr>
      <w:r>
        <w:t>Introduction</w:t>
      </w:r>
      <w:r>
        <w:tab/>
      </w:r>
      <w:r>
        <w:tab/>
      </w:r>
      <w:r>
        <w:tab/>
      </w:r>
      <w:r>
        <w:tab/>
      </w:r>
      <w:r>
        <w:tab/>
      </w:r>
      <w:r>
        <w:tab/>
      </w:r>
      <w:r>
        <w:tab/>
      </w:r>
      <w:r>
        <w:tab/>
      </w:r>
      <w:r>
        <w:tab/>
      </w:r>
      <w:r>
        <w:tab/>
        <w:t>3</w:t>
      </w:r>
    </w:p>
    <w:p w:rsidR="001157D3" w:rsidRDefault="00665865">
      <w:pPr>
        <w:pStyle w:val="ListParagraph"/>
        <w:spacing w:line="480" w:lineRule="auto"/>
        <w:ind w:left="0"/>
      </w:pPr>
      <w:r>
        <w:tab/>
        <w:t xml:space="preserve">- </w:t>
      </w:r>
      <w:r>
        <w:rPr>
          <w:rFonts w:ascii="Times New Roman Italic" w:hAnsi="Times New Roman Italic"/>
        </w:rPr>
        <w:t>Statement of the Problem</w:t>
      </w:r>
      <w:r>
        <w:rPr>
          <w:rFonts w:ascii="Times New Roman Italic" w:hAnsi="Times New Roman Italic"/>
        </w:rPr>
        <w:tab/>
      </w:r>
      <w:r>
        <w:tab/>
      </w:r>
      <w:r>
        <w:tab/>
      </w:r>
      <w:r>
        <w:tab/>
      </w:r>
      <w:r>
        <w:tab/>
      </w:r>
      <w:r>
        <w:tab/>
      </w:r>
      <w:r>
        <w:tab/>
        <w:t>3</w:t>
      </w:r>
    </w:p>
    <w:p w:rsidR="001157D3" w:rsidRDefault="00665865">
      <w:pPr>
        <w:pStyle w:val="ListParagraph"/>
        <w:spacing w:line="480" w:lineRule="auto"/>
        <w:ind w:left="0"/>
      </w:pPr>
      <w:r>
        <w:tab/>
        <w:t>-</w:t>
      </w:r>
      <w:r>
        <w:rPr>
          <w:rFonts w:ascii="Times New Roman Italic" w:hAnsi="Times New Roman Italic"/>
        </w:rPr>
        <w:t>Review of Related Literature</w:t>
      </w:r>
      <w:r>
        <w:rPr>
          <w:rFonts w:ascii="Times New Roman Italic" w:hAnsi="Times New Roman Italic"/>
        </w:rPr>
        <w:tab/>
      </w:r>
      <w:r>
        <w:tab/>
      </w:r>
      <w:r>
        <w:tab/>
      </w:r>
      <w:r>
        <w:tab/>
      </w:r>
      <w:r>
        <w:tab/>
      </w:r>
      <w:r>
        <w:tab/>
      </w:r>
      <w:r>
        <w:tab/>
        <w:t>3-7</w:t>
      </w:r>
    </w:p>
    <w:p w:rsidR="001157D3" w:rsidRDefault="00665865">
      <w:pPr>
        <w:pStyle w:val="ListParagraph"/>
        <w:spacing w:line="480" w:lineRule="auto"/>
        <w:ind w:left="0"/>
      </w:pPr>
      <w:r>
        <w:tab/>
        <w:t xml:space="preserve">- </w:t>
      </w:r>
      <w:r>
        <w:rPr>
          <w:rFonts w:ascii="Times New Roman Italic" w:hAnsi="Times New Roman Italic"/>
        </w:rPr>
        <w:t>Statement of the Hypothesis</w:t>
      </w:r>
      <w:r>
        <w:rPr>
          <w:rFonts w:ascii="Times New Roman Italic" w:hAnsi="Times New Roman Italic"/>
        </w:rPr>
        <w:tab/>
      </w:r>
      <w:r>
        <w:tab/>
      </w:r>
      <w:r>
        <w:tab/>
      </w:r>
      <w:r>
        <w:tab/>
      </w:r>
      <w:r>
        <w:tab/>
      </w:r>
      <w:r>
        <w:tab/>
      </w:r>
      <w:r>
        <w:tab/>
        <w:t>7</w:t>
      </w:r>
    </w:p>
    <w:p w:rsidR="001157D3" w:rsidRDefault="001157D3">
      <w:pPr>
        <w:spacing w:line="480" w:lineRule="auto"/>
      </w:pPr>
    </w:p>
    <w:p w:rsidR="001157D3" w:rsidRDefault="00665865">
      <w:pPr>
        <w:spacing w:line="480" w:lineRule="auto"/>
      </w:pPr>
      <w:r>
        <w:t>Method</w:t>
      </w:r>
      <w:r>
        <w:tab/>
      </w:r>
      <w:r>
        <w:tab/>
      </w:r>
      <w:r>
        <w:tab/>
      </w:r>
      <w:r>
        <w:tab/>
      </w:r>
      <w:r>
        <w:tab/>
      </w:r>
      <w:r>
        <w:tab/>
      </w:r>
      <w:r>
        <w:tab/>
      </w:r>
      <w:r>
        <w:tab/>
      </w:r>
      <w:r>
        <w:tab/>
      </w:r>
      <w:r>
        <w:tab/>
      </w:r>
    </w:p>
    <w:p w:rsidR="001157D3" w:rsidRDefault="00665865">
      <w:pPr>
        <w:pStyle w:val="ListParagraph"/>
        <w:spacing w:line="480" w:lineRule="auto"/>
        <w:ind w:left="0"/>
        <w:rPr>
          <w:rFonts w:ascii="Times New Roman Italic" w:hAnsi="Times New Roman Italic"/>
        </w:rPr>
      </w:pPr>
      <w:r>
        <w:rPr>
          <w:rFonts w:ascii="Times New Roman Italic" w:hAnsi="Times New Roman Italic"/>
        </w:rPr>
        <w:tab/>
        <w:t>-</w:t>
      </w:r>
      <w:r w:rsidR="00731981">
        <w:rPr>
          <w:rFonts w:ascii="Times New Roman Italic" w:hAnsi="Times New Roman Italic"/>
        </w:rPr>
        <w:t>Participants (N)</w:t>
      </w:r>
      <w:r w:rsidR="00731981">
        <w:rPr>
          <w:rFonts w:ascii="Times New Roman Italic" w:hAnsi="Times New Roman Italic"/>
        </w:rPr>
        <w:tab/>
      </w:r>
      <w:r w:rsidR="00731981">
        <w:rPr>
          <w:rFonts w:ascii="Times New Roman Italic" w:hAnsi="Times New Roman Italic"/>
        </w:rPr>
        <w:tab/>
      </w:r>
      <w:r w:rsidR="00731981">
        <w:rPr>
          <w:rFonts w:ascii="Times New Roman Italic" w:hAnsi="Times New Roman Italic"/>
        </w:rPr>
        <w:tab/>
      </w:r>
      <w:r w:rsidR="00731981">
        <w:rPr>
          <w:rFonts w:ascii="Times New Roman Italic" w:hAnsi="Times New Roman Italic"/>
        </w:rPr>
        <w:tab/>
      </w:r>
      <w:r w:rsidR="00731981">
        <w:rPr>
          <w:rFonts w:ascii="Times New Roman Italic" w:hAnsi="Times New Roman Italic"/>
        </w:rPr>
        <w:tab/>
      </w:r>
      <w:r w:rsidR="00731981">
        <w:rPr>
          <w:rFonts w:ascii="Times New Roman Italic" w:hAnsi="Times New Roman Italic"/>
        </w:rPr>
        <w:tab/>
      </w:r>
      <w:r w:rsidR="00731981">
        <w:rPr>
          <w:rFonts w:ascii="Times New Roman Italic" w:hAnsi="Times New Roman Italic"/>
        </w:rPr>
        <w:tab/>
      </w:r>
      <w:r w:rsidR="00731981">
        <w:rPr>
          <w:rFonts w:ascii="Times New Roman Italic" w:hAnsi="Times New Roman Italic"/>
        </w:rPr>
        <w:tab/>
        <w:t>7</w:t>
      </w:r>
    </w:p>
    <w:p w:rsidR="001157D3" w:rsidRDefault="00731981">
      <w:pPr>
        <w:pStyle w:val="ListParagraph"/>
        <w:spacing w:line="480" w:lineRule="auto"/>
        <w:ind w:left="0"/>
        <w:rPr>
          <w:rFonts w:ascii="Times New Roman Italic" w:hAnsi="Times New Roman Italic"/>
        </w:rPr>
      </w:pPr>
      <w:r>
        <w:rPr>
          <w:rFonts w:ascii="Times New Roman Italic" w:hAnsi="Times New Roman Italic"/>
        </w:rPr>
        <w:tab/>
        <w:t>-Instrument(s)</w:t>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t>7</w:t>
      </w:r>
    </w:p>
    <w:p w:rsidR="001157D3" w:rsidRDefault="00665865">
      <w:pPr>
        <w:pStyle w:val="ListParagraph"/>
        <w:spacing w:line="480" w:lineRule="auto"/>
        <w:ind w:left="0"/>
        <w:rPr>
          <w:rFonts w:ascii="Times New Roman Italic" w:hAnsi="Times New Roman Italic"/>
        </w:rPr>
      </w:pPr>
      <w:r>
        <w:rPr>
          <w:rFonts w:ascii="Times New Roman Italic" w:hAnsi="Times New Roman Italic"/>
        </w:rPr>
        <w:tab/>
        <w:t>-Experimental Design</w:t>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t xml:space="preserve">                         X</w:t>
      </w:r>
      <w:r>
        <w:rPr>
          <w:rFonts w:ascii="Times New Roman Italic" w:hAnsi="Times New Roman Italic"/>
        </w:rPr>
        <w:tab/>
        <w:t>Procedure</w:t>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r>
      <w:r>
        <w:rPr>
          <w:rFonts w:ascii="Times New Roman Italic" w:hAnsi="Times New Roman Italic"/>
        </w:rPr>
        <w:tab/>
        <w:t>X</w:t>
      </w:r>
    </w:p>
    <w:p w:rsidR="001157D3" w:rsidRDefault="001157D3">
      <w:pPr>
        <w:pStyle w:val="ListParagraph"/>
        <w:spacing w:line="480" w:lineRule="auto"/>
        <w:ind w:left="360"/>
      </w:pPr>
    </w:p>
    <w:p w:rsidR="001157D3" w:rsidRDefault="00665865">
      <w:pPr>
        <w:pStyle w:val="ListParagraph"/>
        <w:spacing w:line="480" w:lineRule="auto"/>
        <w:ind w:left="0"/>
      </w:pPr>
      <w:r>
        <w:t>Results</w:t>
      </w:r>
      <w:r>
        <w:tab/>
      </w:r>
      <w:r>
        <w:tab/>
      </w:r>
      <w:r>
        <w:tab/>
      </w:r>
      <w:r>
        <w:tab/>
      </w:r>
      <w:r>
        <w:tab/>
      </w:r>
      <w:r>
        <w:tab/>
      </w:r>
      <w:r>
        <w:tab/>
      </w:r>
      <w:r>
        <w:tab/>
      </w:r>
      <w:r>
        <w:tab/>
      </w:r>
      <w:r>
        <w:tab/>
      </w:r>
      <w:r>
        <w:tab/>
        <w:t>X</w:t>
      </w:r>
    </w:p>
    <w:p w:rsidR="001157D3" w:rsidRDefault="00665865">
      <w:pPr>
        <w:spacing w:line="480" w:lineRule="auto"/>
      </w:pPr>
      <w:r>
        <w:t>Discussion</w:t>
      </w:r>
      <w:r>
        <w:tab/>
      </w:r>
      <w:r>
        <w:tab/>
      </w:r>
      <w:r>
        <w:tab/>
      </w:r>
      <w:r>
        <w:tab/>
      </w:r>
      <w:r>
        <w:tab/>
      </w:r>
      <w:r>
        <w:tab/>
      </w:r>
      <w:r>
        <w:tab/>
      </w:r>
      <w:r>
        <w:tab/>
      </w:r>
      <w:r>
        <w:tab/>
      </w:r>
      <w:r>
        <w:tab/>
        <w:t>X</w:t>
      </w:r>
    </w:p>
    <w:p w:rsidR="001157D3" w:rsidRDefault="00665865">
      <w:pPr>
        <w:spacing w:line="480" w:lineRule="auto"/>
      </w:pPr>
      <w:r>
        <w:t>Implications</w:t>
      </w:r>
      <w:r>
        <w:tab/>
      </w:r>
      <w:r>
        <w:tab/>
      </w:r>
      <w:r>
        <w:tab/>
      </w:r>
      <w:r>
        <w:tab/>
      </w:r>
      <w:r>
        <w:tab/>
      </w:r>
      <w:r>
        <w:tab/>
      </w:r>
      <w:r>
        <w:tab/>
      </w:r>
      <w:r>
        <w:tab/>
      </w:r>
      <w:r>
        <w:tab/>
      </w:r>
      <w:r>
        <w:tab/>
        <w:t>X</w:t>
      </w:r>
    </w:p>
    <w:p w:rsidR="001157D3" w:rsidRDefault="00392707">
      <w:pPr>
        <w:spacing w:line="480" w:lineRule="auto"/>
      </w:pPr>
      <w:r>
        <w:t>References</w:t>
      </w:r>
      <w:r>
        <w:tab/>
      </w:r>
      <w:r>
        <w:tab/>
      </w:r>
      <w:r>
        <w:tab/>
      </w:r>
      <w:r>
        <w:tab/>
      </w:r>
      <w:r>
        <w:tab/>
      </w:r>
      <w:r>
        <w:tab/>
      </w:r>
      <w:r>
        <w:tab/>
      </w:r>
      <w:r>
        <w:tab/>
      </w:r>
      <w:r>
        <w:tab/>
      </w:r>
      <w:r>
        <w:tab/>
        <w:t>8-9</w:t>
      </w:r>
    </w:p>
    <w:p w:rsidR="001157D3" w:rsidRDefault="00665865">
      <w:pPr>
        <w:spacing w:line="480" w:lineRule="auto"/>
        <w:rPr>
          <w:rFonts w:ascii="Times New Roman Bold Italic" w:hAnsi="Times New Roman Bold Italic"/>
        </w:rPr>
      </w:pPr>
      <w:r>
        <w:t>Appendix (</w:t>
      </w:r>
      <w:proofErr w:type="spellStart"/>
      <w:r>
        <w:t>ces</w:t>
      </w:r>
      <w:proofErr w:type="spellEnd"/>
      <w:r>
        <w:t>)</w:t>
      </w:r>
      <w:r w:rsidR="00731981">
        <w:rPr>
          <w:rFonts w:ascii="Times New Roman Italic" w:hAnsi="Times New Roman Italic"/>
        </w:rPr>
        <w:tab/>
      </w:r>
      <w:r w:rsidR="00731981">
        <w:rPr>
          <w:rFonts w:ascii="Times New Roman Italic" w:hAnsi="Times New Roman Italic"/>
        </w:rPr>
        <w:tab/>
      </w:r>
      <w:r w:rsidR="00731981">
        <w:rPr>
          <w:rFonts w:ascii="Times New Roman Italic" w:hAnsi="Times New Roman Italic"/>
        </w:rPr>
        <w:tab/>
      </w:r>
      <w:r w:rsidR="00731981">
        <w:rPr>
          <w:rFonts w:ascii="Times New Roman Italic" w:hAnsi="Times New Roman Italic"/>
        </w:rPr>
        <w:tab/>
      </w:r>
      <w:r w:rsidR="00731981">
        <w:rPr>
          <w:rFonts w:ascii="Times New Roman Italic" w:hAnsi="Times New Roman Italic"/>
        </w:rPr>
        <w:tab/>
      </w:r>
      <w:r w:rsidR="00731981">
        <w:rPr>
          <w:rFonts w:ascii="Times New Roman Italic" w:hAnsi="Times New Roman Italic"/>
        </w:rPr>
        <w:tab/>
      </w:r>
      <w:r w:rsidR="00731981">
        <w:rPr>
          <w:rFonts w:ascii="Times New Roman Italic" w:hAnsi="Times New Roman Italic"/>
        </w:rPr>
        <w:tab/>
      </w:r>
      <w:r w:rsidR="00731981">
        <w:rPr>
          <w:rFonts w:ascii="Times New Roman Italic" w:hAnsi="Times New Roman Italic"/>
        </w:rPr>
        <w:tab/>
      </w:r>
      <w:r w:rsidR="00731981">
        <w:rPr>
          <w:rFonts w:ascii="Times New Roman Italic" w:hAnsi="Times New Roman Italic"/>
        </w:rPr>
        <w:tab/>
      </w:r>
      <w:r w:rsidR="00392707">
        <w:rPr>
          <w:rFonts w:ascii="Times New Roman Italic" w:hAnsi="Times New Roman Italic"/>
        </w:rPr>
        <w:t>10-13</w:t>
      </w:r>
    </w:p>
    <w:p w:rsidR="001157D3" w:rsidRDefault="001157D3">
      <w:pPr>
        <w:pStyle w:val="FreeForm"/>
        <w:keepLines/>
        <w:tabs>
          <w:tab w:val="left" w:pos="3780"/>
          <w:tab w:val="left" w:pos="4320"/>
          <w:tab w:val="left" w:pos="5760"/>
          <w:tab w:val="left" w:pos="7200"/>
          <w:tab w:val="left" w:pos="8640"/>
        </w:tabs>
        <w:spacing w:before="560"/>
        <w:ind w:left="900" w:hanging="900"/>
        <w:rPr>
          <w:rFonts w:ascii="Times New Roman Bold Italic" w:hAnsi="Times New Roman Bold Italic"/>
          <w:u w:val="single" w:color="000000"/>
        </w:rPr>
      </w:pPr>
    </w:p>
    <w:p w:rsidR="001157D3" w:rsidRDefault="001157D3">
      <w:pPr>
        <w:pStyle w:val="FreeForm"/>
        <w:keepLines/>
        <w:tabs>
          <w:tab w:val="left" w:pos="3780"/>
          <w:tab w:val="left" w:pos="4320"/>
          <w:tab w:val="left" w:pos="5760"/>
          <w:tab w:val="left" w:pos="7200"/>
          <w:tab w:val="left" w:pos="8640"/>
        </w:tabs>
        <w:spacing w:before="560"/>
        <w:ind w:left="900" w:hanging="900"/>
        <w:rPr>
          <w:rFonts w:ascii="Times New Roman Bold" w:hAnsi="Times New Roman Bold"/>
          <w:u w:val="single" w:color="000000"/>
        </w:rPr>
      </w:pPr>
    </w:p>
    <w:p w:rsidR="00731981" w:rsidRDefault="00731981">
      <w:pPr>
        <w:pStyle w:val="FreeForm"/>
        <w:keepLines/>
        <w:tabs>
          <w:tab w:val="left" w:pos="3780"/>
          <w:tab w:val="left" w:pos="4320"/>
          <w:tab w:val="left" w:pos="5760"/>
          <w:tab w:val="left" w:pos="7200"/>
          <w:tab w:val="left" w:pos="8640"/>
        </w:tabs>
        <w:spacing w:before="560"/>
        <w:ind w:left="900" w:hanging="900"/>
        <w:rPr>
          <w:rFonts w:ascii="Times New Roman Bold" w:hAnsi="Times New Roman Bold"/>
          <w:u w:val="single" w:color="000000"/>
        </w:rPr>
      </w:pPr>
    </w:p>
    <w:p w:rsidR="00731981" w:rsidRDefault="00731981">
      <w:pPr>
        <w:pStyle w:val="FreeForm"/>
        <w:keepLines/>
        <w:tabs>
          <w:tab w:val="left" w:pos="3780"/>
          <w:tab w:val="left" w:pos="4320"/>
          <w:tab w:val="left" w:pos="5760"/>
          <w:tab w:val="left" w:pos="7200"/>
          <w:tab w:val="left" w:pos="8640"/>
        </w:tabs>
        <w:spacing w:before="560"/>
        <w:ind w:left="900" w:hanging="900"/>
        <w:rPr>
          <w:rFonts w:ascii="Times New Roman Bold" w:hAnsi="Times New Roman Bold"/>
          <w:u w:val="single" w:color="000000"/>
        </w:rPr>
      </w:pPr>
    </w:p>
    <w:p w:rsidR="001157D3" w:rsidRDefault="00665865">
      <w:pPr>
        <w:pStyle w:val="FreeForm"/>
        <w:keepLines/>
        <w:tabs>
          <w:tab w:val="left" w:pos="3780"/>
          <w:tab w:val="left" w:pos="4320"/>
          <w:tab w:val="left" w:pos="5760"/>
          <w:tab w:val="left" w:pos="7200"/>
          <w:tab w:val="left" w:pos="8640"/>
        </w:tabs>
        <w:spacing w:before="560"/>
        <w:ind w:left="900" w:hanging="900"/>
        <w:rPr>
          <w:rFonts w:ascii="Times New Roman" w:hAnsi="Times New Roman"/>
          <w:u w:color="000000"/>
        </w:rPr>
      </w:pPr>
      <w:r>
        <w:rPr>
          <w:rFonts w:ascii="Times New Roman Bold" w:hAnsi="Times New Roman Bold"/>
          <w:u w:val="single" w:color="000000"/>
        </w:rPr>
        <w:t>Introduction</w:t>
      </w:r>
      <w:r>
        <w:rPr>
          <w:rFonts w:ascii="Times New Roman" w:hAnsi="Times New Roman"/>
          <w:u w:color="000000"/>
        </w:rPr>
        <w:t xml:space="preserve">: </w:t>
      </w:r>
      <w:r>
        <w:rPr>
          <w:rFonts w:ascii="Times New Roman" w:hAnsi="Times New Roman"/>
          <w:u w:color="000000"/>
        </w:rPr>
        <w:tab/>
      </w:r>
    </w:p>
    <w:p w:rsidR="001157D3" w:rsidRDefault="00665865">
      <w:pPr>
        <w:pStyle w:val="FreeForm"/>
        <w:rPr>
          <w:rFonts w:ascii="Times New Roman" w:hAnsi="Times New Roman"/>
          <w:color w:val="262626"/>
          <w:u w:color="000000"/>
        </w:rPr>
      </w:pPr>
      <w:r>
        <w:rPr>
          <w:rFonts w:ascii="Times New Roman" w:hAnsi="Times New Roman"/>
        </w:rPr>
        <w:tab/>
        <w:t xml:space="preserve">Almost everybody can tell a story or two about having been victimized by a bully in school.  In addition, bullying should not be treated as something </w:t>
      </w:r>
      <w:r>
        <w:rPr>
          <w:rFonts w:ascii="Times New Roman" w:hAnsi="Times New Roman"/>
          <w:color w:val="262626"/>
          <w:u w:color="000000"/>
        </w:rPr>
        <w:t>that is common for students to experience as they get older, and as a rite of passage.  It should be addressed as something that can limit academic learning and cause irreversible psychological damage (</w:t>
      </w:r>
      <w:proofErr w:type="spellStart"/>
      <w:r>
        <w:rPr>
          <w:rFonts w:ascii="Times New Roman" w:hAnsi="Times New Roman"/>
          <w:color w:val="262626"/>
          <w:u w:color="000000"/>
        </w:rPr>
        <w:t>Hillsberg</w:t>
      </w:r>
      <w:proofErr w:type="spellEnd"/>
      <w:r>
        <w:rPr>
          <w:rFonts w:ascii="Times New Roman" w:hAnsi="Times New Roman"/>
          <w:color w:val="262626"/>
          <w:u w:color="000000"/>
        </w:rPr>
        <w:t xml:space="preserve"> &amp; </w:t>
      </w:r>
      <w:proofErr w:type="spellStart"/>
      <w:r>
        <w:rPr>
          <w:rFonts w:ascii="Times New Roman" w:hAnsi="Times New Roman"/>
          <w:color w:val="262626"/>
          <w:u w:color="000000"/>
        </w:rPr>
        <w:t>Spak</w:t>
      </w:r>
      <w:proofErr w:type="spellEnd"/>
      <w:r>
        <w:rPr>
          <w:rFonts w:ascii="Times New Roman" w:hAnsi="Times New Roman"/>
          <w:color w:val="262626"/>
          <w:u w:color="000000"/>
        </w:rPr>
        <w:t xml:space="preserve">, 2006). </w:t>
      </w:r>
    </w:p>
    <w:p w:rsidR="001157D3" w:rsidRDefault="00665865">
      <w:pPr>
        <w:pStyle w:val="FreeForm"/>
        <w:rPr>
          <w:rFonts w:ascii="Times New Roman" w:hAnsi="Times New Roman"/>
          <w:color w:val="262626"/>
          <w:u w:color="000000"/>
        </w:rPr>
      </w:pPr>
      <w:r>
        <w:rPr>
          <w:rFonts w:ascii="Times New Roman" w:hAnsi="Times New Roman"/>
          <w:color w:val="262626"/>
          <w:u w:color="000000"/>
        </w:rPr>
        <w:tab/>
      </w:r>
      <w:r>
        <w:rPr>
          <w:rFonts w:ascii="Times New Roman" w:hAnsi="Times New Roman"/>
        </w:rPr>
        <w:t>Bullying occurs at places and times when adult supervision and surveillance is minimal like in hallways and playgrounds (Graham, 2010, p.66).</w:t>
      </w:r>
    </w:p>
    <w:p w:rsidR="001157D3" w:rsidRDefault="00665865">
      <w:pPr>
        <w:pStyle w:val="FreeForm"/>
        <w:rPr>
          <w:rFonts w:ascii="Times New Roman" w:hAnsi="Times New Roman"/>
        </w:rPr>
      </w:pPr>
      <w:r>
        <w:rPr>
          <w:rFonts w:ascii="Times New Roman" w:hAnsi="Times New Roman"/>
          <w:color w:val="262626"/>
          <w:u w:color="000000"/>
        </w:rPr>
        <w:tab/>
      </w:r>
      <w:r>
        <w:rPr>
          <w:rFonts w:ascii="Times New Roman" w:hAnsi="Times New Roman"/>
        </w:rPr>
        <w:t xml:space="preserve">There are several types of bullying which occur in schools daily.  Physical bullies often resort to violence against their victims by </w:t>
      </w:r>
      <w:proofErr w:type="gramStart"/>
      <w:r>
        <w:rPr>
          <w:rFonts w:ascii="Times New Roman" w:hAnsi="Times New Roman"/>
        </w:rPr>
        <w:t>either hitting</w:t>
      </w:r>
      <w:proofErr w:type="gramEnd"/>
      <w:r>
        <w:rPr>
          <w:rFonts w:ascii="Times New Roman" w:hAnsi="Times New Roman"/>
        </w:rPr>
        <w:t xml:space="preserve">, kicking </w:t>
      </w:r>
      <w:r w:rsidR="00C44400">
        <w:rPr>
          <w:rFonts w:ascii="Times New Roman" w:hAnsi="Times New Roman"/>
        </w:rPr>
        <w:t xml:space="preserve">and </w:t>
      </w:r>
      <w:r>
        <w:rPr>
          <w:rFonts w:ascii="Times New Roman" w:hAnsi="Times New Roman"/>
        </w:rPr>
        <w:t>shoving others.  Verbal bullies use words to harm others through name-calling, insulting, and harsh teasing.  Relational bullies focus on excluding a person from their peer group and usually do so by spreading rumors about that person.  Finally, reactive bullies are individuals who are often both bully and victim, typically victim first, and who respond to being victimized with bullying behavior (</w:t>
      </w:r>
      <w:proofErr w:type="spellStart"/>
      <w:r>
        <w:rPr>
          <w:rFonts w:ascii="Times New Roman" w:hAnsi="Times New Roman"/>
        </w:rPr>
        <w:t>Milsom</w:t>
      </w:r>
      <w:proofErr w:type="spellEnd"/>
      <w:r>
        <w:rPr>
          <w:rFonts w:ascii="Times New Roman" w:hAnsi="Times New Roman"/>
        </w:rPr>
        <w:t xml:space="preserve"> &amp; Gallo, 2006; </w:t>
      </w:r>
      <w:proofErr w:type="spellStart"/>
      <w:r>
        <w:rPr>
          <w:rFonts w:ascii="Times New Roman" w:hAnsi="Times New Roman"/>
        </w:rPr>
        <w:t>Beran</w:t>
      </w:r>
      <w:proofErr w:type="spellEnd"/>
      <w:r>
        <w:rPr>
          <w:rFonts w:ascii="Times New Roman" w:hAnsi="Times New Roman"/>
        </w:rPr>
        <w:t xml:space="preserve"> &amp; Shapiro, 2005).</w:t>
      </w:r>
    </w:p>
    <w:p w:rsidR="001157D3" w:rsidRDefault="00665865">
      <w:pPr>
        <w:pStyle w:val="FreeForm"/>
        <w:keepLines/>
        <w:tabs>
          <w:tab w:val="left" w:pos="3780"/>
          <w:tab w:val="left" w:pos="4320"/>
          <w:tab w:val="left" w:pos="5760"/>
          <w:tab w:val="left" w:pos="7200"/>
          <w:tab w:val="left" w:pos="8640"/>
        </w:tabs>
        <w:spacing w:before="560"/>
        <w:ind w:left="900" w:hanging="900"/>
        <w:rPr>
          <w:rFonts w:ascii="Times New Roman Bold" w:hAnsi="Times New Roman Bold"/>
          <w:u w:val="single" w:color="000000"/>
        </w:rPr>
      </w:pPr>
      <w:r>
        <w:rPr>
          <w:rFonts w:ascii="Times New Roman Bold" w:hAnsi="Times New Roman Bold"/>
          <w:u w:val="single" w:color="000000"/>
        </w:rPr>
        <w:t xml:space="preserve">Statement of the Problem </w:t>
      </w:r>
    </w:p>
    <w:p w:rsidR="001157D3" w:rsidRDefault="00665865">
      <w:pPr>
        <w:pStyle w:val="FreeForm"/>
        <w:rPr>
          <w:rFonts w:ascii="Times New Roman" w:hAnsi="Times New Roman"/>
        </w:rPr>
      </w:pPr>
      <w:r>
        <w:rPr>
          <w:rFonts w:ascii="Times New Roman" w:hAnsi="Times New Roman"/>
        </w:rPr>
        <w:tab/>
        <w:t>Bullying is a serious social problem affecting many schools around the world. However</w:t>
      </w:r>
      <w:r w:rsidR="00C44400">
        <w:rPr>
          <w:rFonts w:ascii="Times New Roman" w:hAnsi="Times New Roman"/>
        </w:rPr>
        <w:t>,</w:t>
      </w:r>
      <w:r>
        <w:rPr>
          <w:rFonts w:ascii="Times New Roman" w:hAnsi="Times New Roman"/>
        </w:rPr>
        <w:t xml:space="preserve"> it </w:t>
      </w:r>
      <w:r w:rsidR="00C44400">
        <w:rPr>
          <w:rFonts w:ascii="Times New Roman" w:hAnsi="Times New Roman"/>
        </w:rPr>
        <w:t>wa</w:t>
      </w:r>
      <w:r>
        <w:rPr>
          <w:rFonts w:ascii="Times New Roman" w:hAnsi="Times New Roman"/>
        </w:rPr>
        <w:t xml:space="preserve">s not until the 1970s </w:t>
      </w:r>
      <w:r w:rsidR="00C44400">
        <w:rPr>
          <w:rFonts w:ascii="Times New Roman" w:hAnsi="Times New Roman"/>
        </w:rPr>
        <w:t xml:space="preserve">that </w:t>
      </w:r>
      <w:r>
        <w:rPr>
          <w:rFonts w:ascii="Times New Roman" w:hAnsi="Times New Roman"/>
        </w:rPr>
        <w:t>it bec</w:t>
      </w:r>
      <w:r w:rsidR="00C44400">
        <w:rPr>
          <w:rFonts w:ascii="Times New Roman" w:hAnsi="Times New Roman"/>
        </w:rPr>
        <w:t>a</w:t>
      </w:r>
      <w:r>
        <w:rPr>
          <w:rFonts w:ascii="Times New Roman" w:hAnsi="Times New Roman"/>
        </w:rPr>
        <w:t>me the o</w:t>
      </w:r>
      <w:r w:rsidR="00DC4DA4">
        <w:rPr>
          <w:rFonts w:ascii="Times New Roman" w:hAnsi="Times New Roman"/>
        </w:rPr>
        <w:t xml:space="preserve">bject of systematic research. </w:t>
      </w:r>
      <w:r>
        <w:rPr>
          <w:rFonts w:ascii="Times New Roman" w:hAnsi="Times New Roman"/>
        </w:rPr>
        <w:t>As a result of bullying, victimized children tend to suffer from depression and anxiety, as well as want to keep to themselves. Another serious effect that bullying has is interrupting classroom environment, and creating an uncomfortable and hostile environment where students cannot focus on their learning.   Furthermore, their academic performance is hindered (</w:t>
      </w:r>
      <w:proofErr w:type="spellStart"/>
      <w:r>
        <w:rPr>
          <w:rFonts w:ascii="Times New Roman" w:hAnsi="Times New Roman"/>
        </w:rPr>
        <w:t>Barone</w:t>
      </w:r>
      <w:proofErr w:type="spellEnd"/>
      <w:r>
        <w:rPr>
          <w:rFonts w:ascii="Times New Roman" w:hAnsi="Times New Roman"/>
        </w:rPr>
        <w:t xml:space="preserve"> 1997; Farrington</w:t>
      </w:r>
      <w:proofErr w:type="gramStart"/>
      <w:r>
        <w:rPr>
          <w:rFonts w:ascii="Times New Roman" w:hAnsi="Times New Roman"/>
        </w:rPr>
        <w:t>,1993</w:t>
      </w:r>
      <w:proofErr w:type="gramEnd"/>
      <w:r>
        <w:rPr>
          <w:rFonts w:ascii="Times New Roman" w:hAnsi="Times New Roman"/>
        </w:rPr>
        <w:t xml:space="preserve">; </w:t>
      </w:r>
      <w:proofErr w:type="spellStart"/>
      <w:r>
        <w:rPr>
          <w:rFonts w:ascii="Times New Roman" w:hAnsi="Times New Roman"/>
        </w:rPr>
        <w:t>Olweus</w:t>
      </w:r>
      <w:proofErr w:type="spellEnd"/>
      <w:r>
        <w:rPr>
          <w:rFonts w:ascii="Times New Roman" w:hAnsi="Times New Roman"/>
        </w:rPr>
        <w:t xml:space="preserve"> 1995; </w:t>
      </w:r>
      <w:proofErr w:type="spellStart"/>
      <w:r>
        <w:rPr>
          <w:rFonts w:ascii="Times New Roman" w:hAnsi="Times New Roman"/>
        </w:rPr>
        <w:t>Siris</w:t>
      </w:r>
      <w:proofErr w:type="spellEnd"/>
      <w:r>
        <w:rPr>
          <w:rFonts w:ascii="Times New Roman" w:hAnsi="Times New Roman"/>
        </w:rPr>
        <w:t xml:space="preserve"> &amp; </w:t>
      </w:r>
      <w:proofErr w:type="spellStart"/>
      <w:r>
        <w:rPr>
          <w:rFonts w:ascii="Times New Roman" w:hAnsi="Times New Roman"/>
        </w:rPr>
        <w:t>Osterman</w:t>
      </w:r>
      <w:proofErr w:type="spellEnd"/>
      <w:r>
        <w:rPr>
          <w:rFonts w:ascii="Times New Roman" w:hAnsi="Times New Roman"/>
        </w:rPr>
        <w:t xml:space="preserve"> 2004; Guerra et al. 2011; Smith et al., 2005; Williams &amp; Kennedy, 2012).                                                       </w:t>
      </w:r>
    </w:p>
    <w:p w:rsidR="001157D3" w:rsidRDefault="001157D3">
      <w:pPr>
        <w:pStyle w:val="FreeForm"/>
        <w:rPr>
          <w:rFonts w:ascii="Times New Roman" w:hAnsi="Times New Roman"/>
        </w:rPr>
      </w:pPr>
    </w:p>
    <w:p w:rsidR="001157D3" w:rsidRDefault="00665865">
      <w:pPr>
        <w:pStyle w:val="FreeForm"/>
        <w:rPr>
          <w:rFonts w:ascii="Times New Roman" w:hAnsi="Times New Roman"/>
          <w:color w:val="262626"/>
        </w:rPr>
      </w:pPr>
      <w:r>
        <w:rPr>
          <w:rFonts w:ascii="Times New Roman Bold" w:hAnsi="Times New Roman Bold"/>
          <w:u w:val="single"/>
        </w:rPr>
        <w:t>Review of Literature</w:t>
      </w:r>
      <w:r>
        <w:rPr>
          <w:rFonts w:ascii="Times New Roman" w:hAnsi="Times New Roman"/>
          <w:color w:val="262626"/>
        </w:rPr>
        <w:t xml:space="preserve"> </w:t>
      </w:r>
    </w:p>
    <w:p w:rsidR="001157D3" w:rsidRDefault="00665865">
      <w:pPr>
        <w:pStyle w:val="FreeForm"/>
        <w:rPr>
          <w:rFonts w:ascii="Times New Roman" w:hAnsi="Times New Roman"/>
        </w:rPr>
      </w:pPr>
      <w:r>
        <w:rPr>
          <w:rFonts w:ascii="Times New Roman" w:hAnsi="Times New Roman"/>
          <w:color w:val="262626"/>
        </w:rPr>
        <w:t xml:space="preserve">         </w:t>
      </w:r>
      <w:r>
        <w:rPr>
          <w:rFonts w:ascii="Times New Roman" w:hAnsi="Times New Roman"/>
        </w:rPr>
        <w:t xml:space="preserve"> Dan </w:t>
      </w:r>
      <w:proofErr w:type="spellStart"/>
      <w:r>
        <w:rPr>
          <w:rFonts w:ascii="Times New Roman" w:hAnsi="Times New Roman"/>
        </w:rPr>
        <w:t>Olweus</w:t>
      </w:r>
      <w:proofErr w:type="spellEnd"/>
      <w:r>
        <w:rPr>
          <w:rFonts w:ascii="Times New Roman" w:hAnsi="Times New Roman"/>
        </w:rPr>
        <w:t xml:space="preserve"> (1995) defines bullying as an incident where “a student is exposed, repeatedly and over time, to negative actions on the part of one or more students” (p. 197).  </w:t>
      </w:r>
      <w:proofErr w:type="spellStart"/>
      <w:r>
        <w:rPr>
          <w:rFonts w:ascii="Times New Roman" w:hAnsi="Times New Roman"/>
        </w:rPr>
        <w:t>Olweus</w:t>
      </w:r>
      <w:proofErr w:type="spellEnd"/>
      <w:r>
        <w:rPr>
          <w:rFonts w:ascii="Times New Roman" w:hAnsi="Times New Roman"/>
        </w:rPr>
        <w:t xml:space="preserve"> extended the definition used by P. Heinemann in 1973.  For instance, Smith, </w:t>
      </w:r>
      <w:proofErr w:type="spellStart"/>
      <w:r>
        <w:rPr>
          <w:rFonts w:ascii="Times New Roman" w:hAnsi="Times New Roman"/>
        </w:rPr>
        <w:t>Cowie</w:t>
      </w:r>
      <w:proofErr w:type="spellEnd"/>
      <w:r>
        <w:rPr>
          <w:rFonts w:ascii="Times New Roman" w:hAnsi="Times New Roman"/>
        </w:rPr>
        <w:t xml:space="preserve">, </w:t>
      </w:r>
      <w:proofErr w:type="spellStart"/>
      <w:r>
        <w:rPr>
          <w:rFonts w:ascii="Times New Roman" w:hAnsi="Times New Roman"/>
        </w:rPr>
        <w:t>Olafsson</w:t>
      </w:r>
      <w:proofErr w:type="spellEnd"/>
      <w:r>
        <w:rPr>
          <w:rFonts w:ascii="Times New Roman" w:hAnsi="Times New Roman"/>
        </w:rPr>
        <w:t xml:space="preserve">, and </w:t>
      </w:r>
      <w:proofErr w:type="spellStart"/>
      <w:r>
        <w:rPr>
          <w:rFonts w:ascii="Times New Roman" w:hAnsi="Times New Roman"/>
        </w:rPr>
        <w:t>Liefooghe</w:t>
      </w:r>
      <w:proofErr w:type="spellEnd"/>
      <w:r>
        <w:rPr>
          <w:rFonts w:ascii="Times New Roman" w:hAnsi="Times New Roman"/>
        </w:rPr>
        <w:t xml:space="preserve"> (2002) stated that Heinemann was one of the first to write on bullying, and used the Norwegian term “</w:t>
      </w:r>
      <w:proofErr w:type="spellStart"/>
      <w:r>
        <w:rPr>
          <w:rFonts w:ascii="Times New Roman" w:hAnsi="Times New Roman"/>
        </w:rPr>
        <w:t>mobbning</w:t>
      </w:r>
      <w:proofErr w:type="spellEnd"/>
      <w:r>
        <w:rPr>
          <w:rFonts w:ascii="Times New Roman" w:hAnsi="Times New Roman"/>
        </w:rPr>
        <w:t xml:space="preserve">, referring to group violence against a deviant individual that occurs suddenly and subsides suddenly” (p. 1119).  </w:t>
      </w:r>
    </w:p>
    <w:p w:rsidR="001157D3" w:rsidRDefault="00665865">
      <w:pPr>
        <w:pStyle w:val="FreeForm"/>
        <w:rPr>
          <w:rFonts w:ascii="Times New Roman" w:hAnsi="Times New Roman"/>
        </w:rPr>
      </w:pPr>
      <w:r>
        <w:rPr>
          <w:rFonts w:ascii="Times New Roman" w:hAnsi="Times New Roman"/>
        </w:rPr>
        <w:tab/>
        <w:t xml:space="preserve"> Negative actions against a victim include physical contact, words, making faces, and intentionally excluding the victim from a peer group.  In addition, </w:t>
      </w:r>
      <w:proofErr w:type="spellStart"/>
      <w:r>
        <w:rPr>
          <w:rFonts w:ascii="Times New Roman" w:hAnsi="Times New Roman"/>
        </w:rPr>
        <w:t>Olweus</w:t>
      </w:r>
      <w:proofErr w:type="spellEnd"/>
      <w:r>
        <w:rPr>
          <w:rFonts w:ascii="Times New Roman" w:hAnsi="Times New Roman"/>
        </w:rPr>
        <w:t xml:space="preserve"> (1995) states that the victim often has difficulty defending </w:t>
      </w:r>
      <w:proofErr w:type="gramStart"/>
      <w:r>
        <w:rPr>
          <w:rFonts w:ascii="Times New Roman" w:hAnsi="Times New Roman"/>
        </w:rPr>
        <w:t>himself</w:t>
      </w:r>
      <w:proofErr w:type="gramEnd"/>
      <w:r>
        <w:rPr>
          <w:rFonts w:ascii="Times New Roman" w:hAnsi="Times New Roman"/>
        </w:rPr>
        <w:t xml:space="preserve"> or herself, and that there is an imbalance of power between the bully and the victim.  Furthermore, </w:t>
      </w:r>
      <w:proofErr w:type="spellStart"/>
      <w:r>
        <w:rPr>
          <w:rFonts w:ascii="Times New Roman" w:hAnsi="Times New Roman"/>
        </w:rPr>
        <w:t>Olweus</w:t>
      </w:r>
      <w:proofErr w:type="spellEnd"/>
      <w:r>
        <w:rPr>
          <w:rFonts w:ascii="Times New Roman" w:hAnsi="Times New Roman"/>
        </w:rPr>
        <w:t xml:space="preserve"> describes victims as anxious, insecure, sensitive, and quiet.  They also suffer from low self-esteem. Williams and Kennedy (2012) also discuss the negative effects of bullying and state that “peer victimization can result in devastating consequences for children and adolescents [indicating] an association between peer victimization and internalizing symptoms” (p.321).  For instance, the authors also indicate that as a result</w:t>
      </w:r>
      <w:r w:rsidR="00C44400">
        <w:rPr>
          <w:rFonts w:ascii="Times New Roman" w:hAnsi="Times New Roman"/>
        </w:rPr>
        <w:t xml:space="preserve"> of </w:t>
      </w:r>
      <w:r w:rsidR="00C44400">
        <w:rPr>
          <w:rFonts w:ascii="Times New Roman" w:hAnsi="Times New Roman"/>
        </w:rPr>
        <w:lastRenderedPageBreak/>
        <w:t>bullying</w:t>
      </w:r>
      <w:r>
        <w:rPr>
          <w:rFonts w:ascii="Times New Roman" w:hAnsi="Times New Roman"/>
        </w:rPr>
        <w:t xml:space="preserve"> “bullied children have a lower sense of self-efficacy, their academic achievement tends to be lower than their peers” (p. 322).</w:t>
      </w:r>
    </w:p>
    <w:p w:rsidR="001157D3" w:rsidRDefault="00665865">
      <w:pPr>
        <w:pStyle w:val="FreeForm"/>
        <w:rPr>
          <w:rFonts w:ascii="Times New Roman" w:hAnsi="Times New Roman"/>
          <w:color w:val="262626"/>
        </w:rPr>
      </w:pPr>
      <w:r>
        <w:rPr>
          <w:rFonts w:ascii="Times New Roman" w:hAnsi="Times New Roman"/>
        </w:rPr>
        <w:tab/>
        <w:t xml:space="preserve">Jenson and </w:t>
      </w:r>
      <w:proofErr w:type="spellStart"/>
      <w:r>
        <w:rPr>
          <w:rFonts w:ascii="Times New Roman" w:hAnsi="Times New Roman"/>
        </w:rPr>
        <w:t>Dieterich</w:t>
      </w:r>
      <w:proofErr w:type="spellEnd"/>
      <w:r>
        <w:rPr>
          <w:rFonts w:ascii="Times New Roman" w:hAnsi="Times New Roman"/>
        </w:rPr>
        <w:t xml:space="preserve"> (2007) indicate </w:t>
      </w:r>
      <w:r>
        <w:rPr>
          <w:rFonts w:ascii="Times New Roman" w:hAnsi="Times New Roman"/>
          <w:color w:val="262626"/>
        </w:rPr>
        <w:t>that approximately 25% of elementary school students engage in bullying or are victims of bullying during elementary school.  In addition, boys commit direct or physical acts of bullying at higher rate</w:t>
      </w:r>
      <w:r w:rsidR="00543499">
        <w:rPr>
          <w:rFonts w:ascii="Times New Roman" w:hAnsi="Times New Roman"/>
          <w:color w:val="262626"/>
        </w:rPr>
        <w:t>s than girls, and girls are mor</w:t>
      </w:r>
      <w:r w:rsidR="00604AF7">
        <w:rPr>
          <w:rFonts w:ascii="Times New Roman" w:hAnsi="Times New Roman"/>
          <w:color w:val="262626"/>
        </w:rPr>
        <w:t>e</w:t>
      </w:r>
      <w:r>
        <w:rPr>
          <w:rFonts w:ascii="Times New Roman" w:hAnsi="Times New Roman"/>
          <w:color w:val="262626"/>
        </w:rPr>
        <w:t xml:space="preserve"> likely to be involved in indirect forms of bullying such as excluding others from social activities and spreading rumors. Farrington (1993) also discusses the negative effects of bullying by claiming that verbal and relational bullying is something that is common amongst youngsters at the age of 6 and 7, and that bullies at 7 years old often continue to be bullies as they grow older.  These findings show that it is important to address bullying at a young age, as the problem can only escalate through the years.   Both bullies and victims experience depression as they grow older. Furthermore, victimization is associated with poor academic performance, and both bully and victim have poor psychological and social outcomes. </w:t>
      </w:r>
    </w:p>
    <w:p w:rsidR="001157D3" w:rsidRDefault="00665865" w:rsidP="00604AF7">
      <w:pPr>
        <w:pStyle w:val="FreeForm"/>
        <w:rPr>
          <w:rFonts w:ascii="Times New Roman" w:hAnsi="Times New Roman"/>
          <w:color w:val="262626"/>
        </w:rPr>
      </w:pPr>
      <w:r>
        <w:rPr>
          <w:rFonts w:ascii="Times New Roman" w:hAnsi="Times New Roman"/>
          <w:color w:val="262626"/>
        </w:rPr>
        <w:tab/>
        <w:t>Smith, Cousins, and Stewart (2005) indicate that bullying is a vicious kind of peer-on peer aggression which involve</w:t>
      </w:r>
      <w:r w:rsidR="00604AF7">
        <w:rPr>
          <w:rFonts w:ascii="Times New Roman" w:hAnsi="Times New Roman"/>
          <w:color w:val="262626"/>
        </w:rPr>
        <w:t>s</w:t>
      </w:r>
      <w:r>
        <w:rPr>
          <w:rFonts w:ascii="Times New Roman" w:hAnsi="Times New Roman"/>
          <w:color w:val="262626"/>
        </w:rPr>
        <w:t xml:space="preserve"> multiple peers.  For instance, they state that bullying should no longer be viewed as a dyadic interaction between a perpetrator and victim, and identified a variety o</w:t>
      </w:r>
      <w:r w:rsidR="00604AF7">
        <w:rPr>
          <w:rFonts w:ascii="Times New Roman" w:hAnsi="Times New Roman"/>
          <w:color w:val="262626"/>
        </w:rPr>
        <w:t>f</w:t>
      </w:r>
      <w:r>
        <w:rPr>
          <w:rFonts w:ascii="Times New Roman" w:hAnsi="Times New Roman"/>
          <w:color w:val="262626"/>
        </w:rPr>
        <w:t xml:space="preserve"> roles that peers can play in bullying situations such as assistants </w:t>
      </w:r>
      <w:r>
        <w:rPr>
          <w:rFonts w:ascii="Times New Roman" w:hAnsi="Times New Roman"/>
          <w:color w:val="262626"/>
        </w:rPr>
        <w:tab/>
        <w:t xml:space="preserve">who help the bully commit the act, </w:t>
      </w:r>
      <w:proofErr w:type="spellStart"/>
      <w:r>
        <w:rPr>
          <w:rFonts w:ascii="Times New Roman" w:hAnsi="Times New Roman"/>
          <w:color w:val="262626"/>
        </w:rPr>
        <w:t>re</w:t>
      </w:r>
      <w:r w:rsidR="00604AF7">
        <w:rPr>
          <w:rFonts w:ascii="Times New Roman" w:hAnsi="Times New Roman"/>
          <w:color w:val="262626"/>
        </w:rPr>
        <w:t>i</w:t>
      </w:r>
      <w:r>
        <w:rPr>
          <w:rFonts w:ascii="Times New Roman" w:hAnsi="Times New Roman"/>
          <w:color w:val="262626"/>
        </w:rPr>
        <w:t>nforce</w:t>
      </w:r>
      <w:r w:rsidR="00604AF7">
        <w:rPr>
          <w:rFonts w:ascii="Times New Roman" w:hAnsi="Times New Roman"/>
          <w:color w:val="262626"/>
        </w:rPr>
        <w:t>r</w:t>
      </w:r>
      <w:r>
        <w:rPr>
          <w:rFonts w:ascii="Times New Roman" w:hAnsi="Times New Roman"/>
          <w:color w:val="262626"/>
        </w:rPr>
        <w:t>s</w:t>
      </w:r>
      <w:proofErr w:type="spellEnd"/>
      <w:r>
        <w:rPr>
          <w:rFonts w:ascii="Times New Roman" w:hAnsi="Times New Roman"/>
          <w:color w:val="262626"/>
        </w:rPr>
        <w:t xml:space="preserve"> who provide verbal encouragement to the bully who is committing the act, and onlookers who although are not directly engaged in the bullying, are an audience for the bully (p.741).</w:t>
      </w:r>
    </w:p>
    <w:p w:rsidR="001157D3" w:rsidRDefault="00665865">
      <w:pPr>
        <w:pStyle w:val="FreeForm"/>
        <w:rPr>
          <w:rFonts w:ascii="Times New Roman" w:hAnsi="Times New Roman"/>
        </w:rPr>
      </w:pPr>
      <w:r>
        <w:rPr>
          <w:rFonts w:ascii="Times New Roman" w:hAnsi="Times New Roman"/>
          <w:color w:val="262626"/>
        </w:rPr>
        <w:tab/>
      </w:r>
      <w:r>
        <w:rPr>
          <w:rFonts w:ascii="Times New Roman" w:hAnsi="Times New Roman"/>
        </w:rPr>
        <w:t xml:space="preserve">Research by Oliver and </w:t>
      </w:r>
      <w:proofErr w:type="spellStart"/>
      <w:r>
        <w:rPr>
          <w:rFonts w:ascii="Times New Roman" w:hAnsi="Times New Roman"/>
        </w:rPr>
        <w:t>Candappa</w:t>
      </w:r>
      <w:proofErr w:type="spellEnd"/>
      <w:r>
        <w:rPr>
          <w:rFonts w:ascii="Times New Roman" w:hAnsi="Times New Roman"/>
        </w:rPr>
        <w:t xml:space="preserve"> (2007) shows that unfortunately, many students who are bullied in schools do not report this to their teachers or parents, and often when a bullying incident occurs, a teacher does not intervene to stop the incident from occurring. Hence, it has been argued by Oliver and </w:t>
      </w:r>
      <w:proofErr w:type="spellStart"/>
      <w:r>
        <w:rPr>
          <w:rFonts w:ascii="Times New Roman" w:hAnsi="Times New Roman"/>
        </w:rPr>
        <w:t>Candappa</w:t>
      </w:r>
      <w:proofErr w:type="spellEnd"/>
      <w:r>
        <w:rPr>
          <w:rFonts w:ascii="Times New Roman" w:hAnsi="Times New Roman"/>
        </w:rPr>
        <w:t xml:space="preserve"> (2007) that “bullies benefit from the silence, and bullied pupils may not get the support they need” (p. 72).  Furthermore, authors Atlas and </w:t>
      </w:r>
      <w:proofErr w:type="spellStart"/>
      <w:r>
        <w:rPr>
          <w:rFonts w:ascii="Times New Roman" w:hAnsi="Times New Roman"/>
        </w:rPr>
        <w:t>Pepler</w:t>
      </w:r>
      <w:proofErr w:type="spellEnd"/>
      <w:r>
        <w:rPr>
          <w:rFonts w:ascii="Times New Roman" w:hAnsi="Times New Roman"/>
        </w:rPr>
        <w:t xml:space="preserve"> (1998) mention that “bullying is often referred to as the silent nightmare because there is a code of secrecy whereby victimized students and witnesses to bullying do not report the act,” allowing bullying to increase (p. 88).   Surveys of students in primary and secondary schools have repeatedly shown that a large amount of bullied students are reluctant to inform adults that have been victimized.  Children who have been bullied have also expressed reluctance to confide in their parents, because they feel ashamed, rejected, and do not want to worry their parents.  However, when children do report a bullying incident, they are more likely to tell their parents or friends rather than tell school staff (Oliver &amp; </w:t>
      </w:r>
      <w:proofErr w:type="spellStart"/>
      <w:r>
        <w:rPr>
          <w:rFonts w:ascii="Times New Roman" w:hAnsi="Times New Roman"/>
        </w:rPr>
        <w:t>Candappa</w:t>
      </w:r>
      <w:proofErr w:type="spellEnd"/>
      <w:r>
        <w:rPr>
          <w:rFonts w:ascii="Times New Roman" w:hAnsi="Times New Roman"/>
        </w:rPr>
        <w:t xml:space="preserve">, 2007, p.73).  </w:t>
      </w:r>
    </w:p>
    <w:p w:rsidR="001157D3" w:rsidRDefault="00665865">
      <w:pPr>
        <w:pStyle w:val="FreeForm"/>
        <w:rPr>
          <w:rFonts w:ascii="Times New Roman" w:hAnsi="Times New Roman"/>
        </w:rPr>
      </w:pPr>
      <w:r>
        <w:rPr>
          <w:rFonts w:ascii="Times New Roman" w:hAnsi="Times New Roman"/>
        </w:rPr>
        <w:tab/>
        <w:t xml:space="preserve">    Furthermore, </w:t>
      </w:r>
      <w:proofErr w:type="spellStart"/>
      <w:r>
        <w:rPr>
          <w:rFonts w:ascii="Times New Roman" w:hAnsi="Times New Roman"/>
        </w:rPr>
        <w:t>Olweus</w:t>
      </w:r>
      <w:proofErr w:type="spellEnd"/>
      <w:r>
        <w:rPr>
          <w:rFonts w:ascii="Times New Roman" w:hAnsi="Times New Roman"/>
        </w:rPr>
        <w:t xml:space="preserve"> (1995) describes a bully as not only exhibiting aggression towards their peers, but to adults (teachers and parents) as well.  One of the things that </w:t>
      </w:r>
      <w:proofErr w:type="spellStart"/>
      <w:r>
        <w:rPr>
          <w:rFonts w:ascii="Times New Roman" w:hAnsi="Times New Roman"/>
        </w:rPr>
        <w:t>Olweus</w:t>
      </w:r>
      <w:proofErr w:type="spellEnd"/>
      <w:r>
        <w:rPr>
          <w:rFonts w:ascii="Times New Roman" w:hAnsi="Times New Roman"/>
        </w:rPr>
        <w:t xml:space="preserve"> (1995) discusses is the lack of empathy bullies have for their victims.  Hence, it is important that educators teach students about respecting others, and about being able to identify with their classmates and imagine how it would be if they were to be bullied. </w:t>
      </w:r>
      <w:proofErr w:type="spellStart"/>
      <w:r>
        <w:rPr>
          <w:rFonts w:ascii="Times New Roman" w:hAnsi="Times New Roman"/>
        </w:rPr>
        <w:t>Olweus</w:t>
      </w:r>
      <w:proofErr w:type="spellEnd"/>
      <w:r>
        <w:rPr>
          <w:rFonts w:ascii="Times New Roman" w:hAnsi="Times New Roman"/>
        </w:rPr>
        <w:t xml:space="preserve"> (1995) further notes that bullying can have a negative impact on classroom environment, and it is “thus important to try to create a school environment characterized by warmth, positive interest, and involvement from adults” (p.199).  When a child senses danger, often that child cannot focus on learning.  Hence, </w:t>
      </w:r>
      <w:proofErr w:type="spellStart"/>
      <w:r>
        <w:rPr>
          <w:rFonts w:ascii="Times New Roman" w:hAnsi="Times New Roman"/>
        </w:rPr>
        <w:t>Olweus</w:t>
      </w:r>
      <w:proofErr w:type="spellEnd"/>
      <w:r>
        <w:rPr>
          <w:rFonts w:ascii="Times New Roman" w:hAnsi="Times New Roman"/>
        </w:rPr>
        <w:t xml:space="preserve"> talks about a direct connection bullying has on classroom and school environment, indicating that providing intervention strategies for bullying is essential for educators and all school personnel.  </w:t>
      </w:r>
      <w:proofErr w:type="spellStart"/>
      <w:r>
        <w:rPr>
          <w:rFonts w:ascii="Times New Roman" w:hAnsi="Times New Roman"/>
        </w:rPr>
        <w:t>Olweus</w:t>
      </w:r>
      <w:proofErr w:type="spellEnd"/>
      <w:r>
        <w:rPr>
          <w:rFonts w:ascii="Times New Roman" w:hAnsi="Times New Roman"/>
        </w:rPr>
        <w:t xml:space="preserve">’ bullying intervention program was designed to battle bullying at three levels, classroom level, school wide level, and individual level, integrating parents, teachers, and all students involved in bullying.  </w:t>
      </w:r>
      <w:proofErr w:type="gramStart"/>
      <w:r>
        <w:rPr>
          <w:rFonts w:ascii="Times New Roman" w:hAnsi="Times New Roman"/>
        </w:rPr>
        <w:t>According to Cross et al.</w:t>
      </w:r>
      <w:r w:rsidR="00006C12">
        <w:rPr>
          <w:rFonts w:ascii="Times New Roman" w:hAnsi="Times New Roman"/>
        </w:rPr>
        <w:t xml:space="preserve"> </w:t>
      </w:r>
      <w:r w:rsidR="00006C12">
        <w:rPr>
          <w:rFonts w:ascii="Times New Roman" w:hAnsi="Times New Roman"/>
        </w:rPr>
        <w:lastRenderedPageBreak/>
        <w:t xml:space="preserve">(2011), </w:t>
      </w:r>
      <w:r>
        <w:rPr>
          <w:rFonts w:ascii="Times New Roman" w:hAnsi="Times New Roman"/>
        </w:rPr>
        <w:t>“whole-of-school universal interventions are the most effective, non-stigmatizing means to reduce bullying behavior” (p.106).</w:t>
      </w:r>
      <w:proofErr w:type="gramEnd"/>
      <w:r>
        <w:rPr>
          <w:rFonts w:ascii="Times New Roman" w:hAnsi="Times New Roman"/>
        </w:rPr>
        <w:t xml:space="preserve">  Furthermore, Cross et al. (2011) states that the “</w:t>
      </w:r>
      <w:proofErr w:type="spellStart"/>
      <w:r>
        <w:rPr>
          <w:rFonts w:ascii="Times New Roman" w:hAnsi="Times New Roman"/>
        </w:rPr>
        <w:t>Olweus</w:t>
      </w:r>
      <w:proofErr w:type="spellEnd"/>
      <w:r>
        <w:rPr>
          <w:rFonts w:ascii="Times New Roman" w:hAnsi="Times New Roman"/>
        </w:rPr>
        <w:t xml:space="preserve"> Bullying Prevention Program targeting students, teachers and parents, </w:t>
      </w:r>
      <w:r w:rsidR="00604AF7">
        <w:rPr>
          <w:rFonts w:ascii="Times New Roman" w:hAnsi="Times New Roman"/>
        </w:rPr>
        <w:t>w</w:t>
      </w:r>
      <w:r>
        <w:rPr>
          <w:rFonts w:ascii="Times New Roman" w:hAnsi="Times New Roman"/>
        </w:rPr>
        <w:t>hich demonstrated reductions in bullying behavior of around 50% in Bergen, Norway” (p. 107).</w:t>
      </w:r>
    </w:p>
    <w:p w:rsidR="001157D3" w:rsidRDefault="00665865">
      <w:pPr>
        <w:pStyle w:val="FreeForm"/>
        <w:rPr>
          <w:rFonts w:ascii="Times New Roman" w:hAnsi="Times New Roman"/>
          <w:color w:val="262626"/>
          <w:u w:color="000000"/>
        </w:rPr>
      </w:pPr>
      <w:r>
        <w:rPr>
          <w:rFonts w:ascii="Times New Roman" w:hAnsi="Times New Roman"/>
          <w:color w:val="262626"/>
          <w:u w:color="000000"/>
        </w:rPr>
        <w:tab/>
        <w:t>As an educator, it is imperative that we make our students aware of the serious effects of bullying and show them ways of handl</w:t>
      </w:r>
      <w:r w:rsidR="00604AF7">
        <w:rPr>
          <w:rFonts w:ascii="Times New Roman" w:hAnsi="Times New Roman"/>
          <w:color w:val="262626"/>
          <w:u w:color="000000"/>
        </w:rPr>
        <w:t>ing</w:t>
      </w:r>
      <w:r>
        <w:rPr>
          <w:rFonts w:ascii="Times New Roman" w:hAnsi="Times New Roman"/>
          <w:color w:val="262626"/>
          <w:u w:color="000000"/>
        </w:rPr>
        <w:t xml:space="preserve"> a bullying situation if they witness one, and different coping strategies for victims who have been bullied.  Furthermore, the lack of empathy displayed in bullies</w:t>
      </w:r>
      <w:r w:rsidR="00604AF7">
        <w:rPr>
          <w:rFonts w:ascii="Times New Roman" w:hAnsi="Times New Roman"/>
          <w:color w:val="262626"/>
          <w:u w:color="000000"/>
        </w:rPr>
        <w:t xml:space="preserve"> </w:t>
      </w:r>
      <w:r>
        <w:rPr>
          <w:rFonts w:ascii="Times New Roman" w:hAnsi="Times New Roman"/>
          <w:color w:val="262626"/>
          <w:u w:color="000000"/>
        </w:rPr>
        <w:t xml:space="preserve">who victimize children indicates that there should be more of an emphasis on implementing intervention strategies such as character education in schools to stop this problem.  </w:t>
      </w:r>
    </w:p>
    <w:p w:rsidR="001157D3" w:rsidRDefault="00665865">
      <w:pPr>
        <w:pStyle w:val="FreeForm"/>
        <w:rPr>
          <w:rFonts w:ascii="Times New Roman" w:hAnsi="Times New Roman"/>
          <w:color w:val="262626"/>
          <w:u w:color="000000"/>
        </w:rPr>
      </w:pPr>
      <w:r>
        <w:rPr>
          <w:rFonts w:ascii="Times New Roman" w:hAnsi="Times New Roman"/>
          <w:color w:val="262626"/>
          <w:u w:color="000000"/>
        </w:rPr>
        <w:tab/>
        <w:t xml:space="preserve">Berkowitz and Bier (2004) discuss that character education can be effective in improving “academic achievement, </w:t>
      </w:r>
      <w:proofErr w:type="spellStart"/>
      <w:r>
        <w:rPr>
          <w:rFonts w:ascii="Times New Roman" w:hAnsi="Times New Roman"/>
          <w:color w:val="262626"/>
          <w:u w:color="000000"/>
        </w:rPr>
        <w:t>prosocial</w:t>
      </w:r>
      <w:proofErr w:type="spellEnd"/>
      <w:r>
        <w:rPr>
          <w:rFonts w:ascii="Times New Roman" w:hAnsi="Times New Roman"/>
          <w:color w:val="262626"/>
          <w:u w:color="000000"/>
        </w:rPr>
        <w:t xml:space="preserve"> behavior, bonding to school, </w:t>
      </w:r>
      <w:proofErr w:type="spellStart"/>
      <w:r>
        <w:rPr>
          <w:rFonts w:ascii="Times New Roman" w:hAnsi="Times New Roman"/>
          <w:color w:val="262626"/>
          <w:u w:color="000000"/>
        </w:rPr>
        <w:t>prosocial</w:t>
      </w:r>
      <w:proofErr w:type="spellEnd"/>
      <w:r>
        <w:rPr>
          <w:rFonts w:ascii="Times New Roman" w:hAnsi="Times New Roman"/>
          <w:color w:val="262626"/>
          <w:u w:color="000000"/>
        </w:rPr>
        <w:t xml:space="preserve"> and democratic values, conflict-resolution skills, moral-reasoning maturity, responsibility, respect, self-efficacy, self-control, self-esteem, social skills, and trust in and respect for teachers” (p.75). </w:t>
      </w:r>
      <w:r>
        <w:rPr>
          <w:rFonts w:ascii="Times New Roman" w:hAnsi="Times New Roman"/>
          <w:color w:val="262626"/>
        </w:rPr>
        <w:t xml:space="preserve">As a result, classroom environment can improve and bullying incidents can decrease.  </w:t>
      </w:r>
      <w:r>
        <w:rPr>
          <w:rFonts w:ascii="Times New Roman" w:hAnsi="Times New Roman"/>
          <w:color w:val="262626"/>
          <w:u w:color="000000"/>
        </w:rPr>
        <w:t xml:space="preserve"> Although character education is effective, many educators have not been trained in how to implement character education in their classrooms, and do not have support from a principal to implement it in their classroom (Berkowitz &amp; Bier, 2004, p. 77).  Furthermore, another factor that influences the effectiveness of character education is how students perceive their classroom community.  If students think of their community as positive, they are less likely to become aggressive or a bully, and less likely to become withdraw</w:t>
      </w:r>
      <w:r w:rsidR="00A95166">
        <w:rPr>
          <w:rFonts w:ascii="Times New Roman" w:hAnsi="Times New Roman"/>
          <w:color w:val="262626"/>
          <w:u w:color="000000"/>
        </w:rPr>
        <w:t>n</w:t>
      </w:r>
      <w:r>
        <w:rPr>
          <w:rFonts w:ascii="Times New Roman" w:hAnsi="Times New Roman"/>
          <w:color w:val="262626"/>
          <w:u w:color="000000"/>
        </w:rPr>
        <w:t xml:space="preserve"> or a victim (Berkowitz &amp; Bier, 2004; </w:t>
      </w:r>
      <w:proofErr w:type="spellStart"/>
      <w:r>
        <w:rPr>
          <w:rFonts w:ascii="Times New Roman" w:hAnsi="Times New Roman"/>
          <w:color w:val="262626"/>
          <w:u w:color="000000"/>
        </w:rPr>
        <w:t>Siris</w:t>
      </w:r>
      <w:proofErr w:type="spellEnd"/>
      <w:r>
        <w:rPr>
          <w:rFonts w:ascii="Times New Roman" w:hAnsi="Times New Roman"/>
          <w:color w:val="262626"/>
          <w:u w:color="000000"/>
        </w:rPr>
        <w:t xml:space="preserve"> &amp; </w:t>
      </w:r>
      <w:proofErr w:type="spellStart"/>
      <w:r>
        <w:rPr>
          <w:rFonts w:ascii="Times New Roman" w:hAnsi="Times New Roman"/>
          <w:color w:val="262626"/>
          <w:u w:color="000000"/>
        </w:rPr>
        <w:t>Osterman</w:t>
      </w:r>
      <w:proofErr w:type="spellEnd"/>
      <w:r>
        <w:rPr>
          <w:rFonts w:ascii="Times New Roman" w:hAnsi="Times New Roman"/>
          <w:color w:val="262626"/>
          <w:u w:color="000000"/>
        </w:rPr>
        <w:t xml:space="preserve">, 2004).  </w:t>
      </w:r>
    </w:p>
    <w:p w:rsidR="001157D3" w:rsidRDefault="00665865">
      <w:pPr>
        <w:pStyle w:val="FreeForm"/>
        <w:rPr>
          <w:rFonts w:ascii="Times New Roman" w:hAnsi="Times New Roman"/>
        </w:rPr>
      </w:pPr>
      <w:r>
        <w:rPr>
          <w:rFonts w:ascii="Times New Roman" w:hAnsi="Times New Roman"/>
          <w:color w:val="262626"/>
          <w:u w:color="000000"/>
        </w:rPr>
        <w:tab/>
        <w:t xml:space="preserve">For instance, </w:t>
      </w:r>
      <w:r>
        <w:rPr>
          <w:rFonts w:ascii="Times New Roman" w:hAnsi="Times New Roman"/>
        </w:rPr>
        <w:t>O’Sullivan (2004) believes that integrating character education with the curriculum can influence student behavior for the better</w:t>
      </w:r>
      <w:r w:rsidR="00A95166">
        <w:rPr>
          <w:rFonts w:ascii="Times New Roman" w:hAnsi="Times New Roman"/>
        </w:rPr>
        <w:t>.  S</w:t>
      </w:r>
      <w:r>
        <w:rPr>
          <w:rFonts w:ascii="Times New Roman" w:hAnsi="Times New Roman"/>
        </w:rPr>
        <w:t>pecifically</w:t>
      </w:r>
      <w:r w:rsidR="00A95166">
        <w:rPr>
          <w:rFonts w:ascii="Times New Roman" w:hAnsi="Times New Roman"/>
        </w:rPr>
        <w:t>,</w:t>
      </w:r>
      <w:r>
        <w:rPr>
          <w:rFonts w:ascii="Times New Roman" w:hAnsi="Times New Roman"/>
        </w:rPr>
        <w:t xml:space="preserve"> using children’s literature for character education can provide rules and morals for students to live by.  Like O’Sullivan, </w:t>
      </w:r>
      <w:proofErr w:type="spellStart"/>
      <w:r>
        <w:rPr>
          <w:rFonts w:ascii="Times New Roman" w:hAnsi="Times New Roman"/>
        </w:rPr>
        <w:t>Hillsberg</w:t>
      </w:r>
      <w:proofErr w:type="spellEnd"/>
      <w:r>
        <w:rPr>
          <w:rFonts w:ascii="Times New Roman" w:hAnsi="Times New Roman"/>
        </w:rPr>
        <w:t xml:space="preserve"> and </w:t>
      </w:r>
      <w:proofErr w:type="spellStart"/>
      <w:r>
        <w:rPr>
          <w:rFonts w:ascii="Times New Roman" w:hAnsi="Times New Roman"/>
        </w:rPr>
        <w:t>Spak</w:t>
      </w:r>
      <w:proofErr w:type="spellEnd"/>
      <w:r>
        <w:rPr>
          <w:rFonts w:ascii="Times New Roman" w:hAnsi="Times New Roman"/>
        </w:rPr>
        <w:t xml:space="preserve"> (2006) believe that literature that deals with the terrible consequences of bullying can help the victim and the bully. For instance, the authors state that “the victim may derive comfort or coping strategies from reading about another in a similar situation.  In addition, the bully might begin to identify with a fictional victim, leading to empathy and the possibility for change</w:t>
      </w:r>
      <w:r w:rsidR="00731981">
        <w:rPr>
          <w:rFonts w:ascii="Times New Roman" w:hAnsi="Times New Roman"/>
        </w:rPr>
        <w:t xml:space="preserve"> (</w:t>
      </w:r>
      <w:proofErr w:type="spellStart"/>
      <w:r w:rsidR="00731981">
        <w:rPr>
          <w:rFonts w:ascii="Times New Roman" w:hAnsi="Times New Roman"/>
        </w:rPr>
        <w:t>Hillsberg</w:t>
      </w:r>
      <w:proofErr w:type="spellEnd"/>
      <w:r w:rsidR="00731981">
        <w:rPr>
          <w:rFonts w:ascii="Times New Roman" w:hAnsi="Times New Roman"/>
        </w:rPr>
        <w:t xml:space="preserve"> and </w:t>
      </w:r>
      <w:proofErr w:type="spellStart"/>
      <w:r w:rsidR="00731981">
        <w:rPr>
          <w:rFonts w:ascii="Times New Roman" w:hAnsi="Times New Roman"/>
        </w:rPr>
        <w:t>Spak</w:t>
      </w:r>
      <w:proofErr w:type="spellEnd"/>
      <w:r w:rsidR="00731981">
        <w:rPr>
          <w:rFonts w:ascii="Times New Roman" w:hAnsi="Times New Roman"/>
        </w:rPr>
        <w:t xml:space="preserve">, 2006, p. </w:t>
      </w:r>
      <w:r>
        <w:rPr>
          <w:rFonts w:ascii="Times New Roman" w:hAnsi="Times New Roman"/>
        </w:rPr>
        <w:t>25).</w:t>
      </w:r>
    </w:p>
    <w:p w:rsidR="001157D3" w:rsidRDefault="00665865">
      <w:pPr>
        <w:pStyle w:val="FreeForm"/>
        <w:rPr>
          <w:rFonts w:ascii="Times New Roman" w:hAnsi="Times New Roman"/>
          <w:color w:val="262626"/>
        </w:rPr>
      </w:pPr>
      <w:r>
        <w:rPr>
          <w:rFonts w:ascii="Times New Roman" w:hAnsi="Times New Roman"/>
        </w:rPr>
        <w:tab/>
        <w:t xml:space="preserve"> </w:t>
      </w:r>
      <w:proofErr w:type="gramStart"/>
      <w:r>
        <w:rPr>
          <w:rFonts w:ascii="Times New Roman" w:hAnsi="Times New Roman"/>
        </w:rPr>
        <w:t>O’Sullivan (2004) states that “stories provide good role models for behavior as well as rules to live by” (p. 641).</w:t>
      </w:r>
      <w:proofErr w:type="gramEnd"/>
      <w:r>
        <w:rPr>
          <w:rFonts w:ascii="Times New Roman" w:hAnsi="Times New Roman"/>
        </w:rPr>
        <w:t xml:space="preserve">  For instance, a teacher can ask students to reflect on the positive behavior traits of the characters, as well as the negative traits they see conveyed in each story.  O’Sullivan (2004) gives the example of Cinderella, and how an educator can use a Venn diagram to compare and contrast Cinderella with her stepsisters. This will help students see what traits and behaviors are important, and which ones can have harmful effects on others.  </w:t>
      </w:r>
      <w:r>
        <w:rPr>
          <w:rFonts w:ascii="Times New Roman" w:hAnsi="Times New Roman"/>
          <w:color w:val="262626"/>
        </w:rPr>
        <w:t>For instance, developmentally appropriate literature that addresses the topic of bullying and is relevant to students</w:t>
      </w:r>
      <w:r w:rsidR="00A95166">
        <w:rPr>
          <w:rFonts w:ascii="Times New Roman" w:hAnsi="Times New Roman"/>
          <w:color w:val="262626"/>
        </w:rPr>
        <w:t>’</w:t>
      </w:r>
      <w:r>
        <w:rPr>
          <w:rFonts w:ascii="Times New Roman" w:hAnsi="Times New Roman"/>
          <w:color w:val="262626"/>
        </w:rPr>
        <w:t xml:space="preserve"> lives can serve as example of what values a person should exhibit.  Students can be able to identify with the protagonist and relate their own experiences of being bullied with the characte</w:t>
      </w:r>
      <w:r w:rsidR="0044632E">
        <w:rPr>
          <w:rFonts w:ascii="Times New Roman" w:hAnsi="Times New Roman"/>
          <w:color w:val="262626"/>
        </w:rPr>
        <w:t xml:space="preserve">r (O’Sullivan, 2004, p. 642).  </w:t>
      </w:r>
      <w:r>
        <w:rPr>
          <w:rFonts w:ascii="Times New Roman" w:hAnsi="Times New Roman"/>
          <w:color w:val="262626"/>
        </w:rPr>
        <w:t xml:space="preserve">Students who are victims may even learn different coping strategies from reading about another character in a similar situation as them.  In addition, the bully might begin to identify with the fictional victim, leading to him or her developing empathy, and changing for the better.   </w:t>
      </w:r>
      <w:r>
        <w:rPr>
          <w:rFonts w:ascii="Times New Roman" w:hAnsi="Times New Roman"/>
        </w:rPr>
        <w:t xml:space="preserve">Like O’Sullivan, </w:t>
      </w:r>
      <w:proofErr w:type="spellStart"/>
      <w:r>
        <w:rPr>
          <w:rFonts w:ascii="Times New Roman" w:hAnsi="Times New Roman"/>
        </w:rPr>
        <w:t>Barone</w:t>
      </w:r>
      <w:proofErr w:type="spellEnd"/>
      <w:r>
        <w:rPr>
          <w:rFonts w:ascii="Times New Roman" w:hAnsi="Times New Roman"/>
        </w:rPr>
        <w:t xml:space="preserve"> (1997) believes that reading stories to students can help them become aware of the negative effects of bullying.  In addition, </w:t>
      </w:r>
      <w:proofErr w:type="spellStart"/>
      <w:r>
        <w:rPr>
          <w:rFonts w:ascii="Times New Roman" w:hAnsi="Times New Roman"/>
        </w:rPr>
        <w:t>Barone</w:t>
      </w:r>
      <w:proofErr w:type="spellEnd"/>
      <w:r>
        <w:rPr>
          <w:rFonts w:ascii="Times New Roman" w:hAnsi="Times New Roman"/>
        </w:rPr>
        <w:t xml:space="preserve"> (1997) believes that integrating role playing in schools allows students to reverse the role of bully and victim, leading to an increase in empathy.</w:t>
      </w:r>
    </w:p>
    <w:p w:rsidR="001157D3" w:rsidRDefault="00665865">
      <w:pPr>
        <w:pStyle w:val="FreeForm"/>
        <w:rPr>
          <w:rFonts w:ascii="Times New Roman" w:hAnsi="Times New Roman"/>
          <w:color w:val="262626"/>
        </w:rPr>
      </w:pPr>
      <w:r>
        <w:rPr>
          <w:rFonts w:ascii="Times New Roman" w:hAnsi="Times New Roman"/>
          <w:color w:val="262626"/>
        </w:rPr>
        <w:lastRenderedPageBreak/>
        <w:tab/>
        <w:t xml:space="preserve">In addition, according to Munoz, </w:t>
      </w:r>
      <w:proofErr w:type="spellStart"/>
      <w:r>
        <w:rPr>
          <w:rFonts w:ascii="Times New Roman" w:hAnsi="Times New Roman"/>
          <w:color w:val="262626"/>
        </w:rPr>
        <w:t>Qualter</w:t>
      </w:r>
      <w:proofErr w:type="spellEnd"/>
      <w:r>
        <w:rPr>
          <w:rFonts w:ascii="Times New Roman" w:hAnsi="Times New Roman"/>
          <w:color w:val="262626"/>
        </w:rPr>
        <w:t xml:space="preserve">, and Padgett (2010), the authors discuss that bullies are deficient in affective empathy, which is one’s ability to understand the feelings of the people around them. </w:t>
      </w:r>
    </w:p>
    <w:p w:rsidR="001157D3" w:rsidRDefault="00665865">
      <w:pPr>
        <w:pStyle w:val="FreeForm"/>
        <w:rPr>
          <w:rFonts w:ascii="Times New Roman" w:hAnsi="Times New Roman"/>
          <w:color w:val="262626"/>
        </w:rPr>
      </w:pPr>
      <w:r>
        <w:rPr>
          <w:rFonts w:ascii="Times New Roman" w:hAnsi="Times New Roman"/>
          <w:color w:val="262626"/>
        </w:rPr>
        <w:tab/>
      </w:r>
      <w:r>
        <w:rPr>
          <w:rFonts w:ascii="Times New Roman" w:hAnsi="Times New Roman"/>
          <w:u w:color="000000"/>
        </w:rPr>
        <w:t xml:space="preserve">Cletus R. </w:t>
      </w:r>
      <w:proofErr w:type="spellStart"/>
      <w:r>
        <w:rPr>
          <w:rFonts w:ascii="Times New Roman" w:hAnsi="Times New Roman"/>
          <w:u w:color="000000"/>
        </w:rPr>
        <w:t>Bulach</w:t>
      </w:r>
      <w:proofErr w:type="spellEnd"/>
      <w:r>
        <w:rPr>
          <w:rFonts w:ascii="Times New Roman" w:hAnsi="Times New Roman"/>
          <w:u w:color="000000"/>
        </w:rPr>
        <w:t xml:space="preserve"> (2002) believes that bullying is one of the leading causes in violence in schools today. </w:t>
      </w:r>
      <w:proofErr w:type="spellStart"/>
      <w:r>
        <w:rPr>
          <w:rFonts w:ascii="Times New Roman" w:hAnsi="Times New Roman"/>
          <w:u w:color="000000"/>
        </w:rPr>
        <w:t>Bulach</w:t>
      </w:r>
      <w:proofErr w:type="spellEnd"/>
      <w:r>
        <w:rPr>
          <w:rFonts w:ascii="Times New Roman" w:hAnsi="Times New Roman"/>
          <w:u w:color="000000"/>
        </w:rPr>
        <w:t xml:space="preserve"> believes that educators should make every attempt to model positive character behaviors such as forgiveness, sympathy, and kindness.  </w:t>
      </w:r>
      <w:proofErr w:type="spellStart"/>
      <w:r>
        <w:rPr>
          <w:rFonts w:ascii="Times New Roman" w:hAnsi="Times New Roman"/>
          <w:u w:color="000000"/>
        </w:rPr>
        <w:t>Bulach</w:t>
      </w:r>
      <w:proofErr w:type="spellEnd"/>
      <w:r>
        <w:rPr>
          <w:rFonts w:ascii="Times New Roman" w:hAnsi="Times New Roman"/>
          <w:u w:color="000000"/>
        </w:rPr>
        <w:t xml:space="preserve"> seems to be influenced by Dan </w:t>
      </w:r>
      <w:proofErr w:type="spellStart"/>
      <w:r>
        <w:rPr>
          <w:rFonts w:ascii="Times New Roman" w:hAnsi="Times New Roman"/>
          <w:u w:color="000000"/>
        </w:rPr>
        <w:t>Olweus</w:t>
      </w:r>
      <w:proofErr w:type="spellEnd"/>
      <w:r>
        <w:rPr>
          <w:rFonts w:ascii="Times New Roman" w:hAnsi="Times New Roman"/>
          <w:u w:color="000000"/>
        </w:rPr>
        <w:t>’ intervention program that call</w:t>
      </w:r>
      <w:r w:rsidR="00A95166">
        <w:rPr>
          <w:rFonts w:ascii="Times New Roman" w:hAnsi="Times New Roman"/>
          <w:u w:color="000000"/>
        </w:rPr>
        <w:t>s</w:t>
      </w:r>
      <w:r>
        <w:rPr>
          <w:rFonts w:ascii="Times New Roman" w:hAnsi="Times New Roman"/>
          <w:u w:color="000000"/>
        </w:rPr>
        <w:t xml:space="preserve"> for involving entire faculty and staff to intervene against bullying. Only by involving everyone does </w:t>
      </w:r>
      <w:proofErr w:type="spellStart"/>
      <w:r>
        <w:rPr>
          <w:rFonts w:ascii="Times New Roman" w:hAnsi="Times New Roman"/>
          <w:u w:color="000000"/>
        </w:rPr>
        <w:t>Bulach</w:t>
      </w:r>
      <w:proofErr w:type="spellEnd"/>
      <w:r>
        <w:rPr>
          <w:rFonts w:ascii="Times New Roman" w:hAnsi="Times New Roman"/>
          <w:u w:color="000000"/>
        </w:rPr>
        <w:t xml:space="preserve"> believe intervention will have the chance to be successful.  </w:t>
      </w:r>
      <w:proofErr w:type="spellStart"/>
      <w:r>
        <w:rPr>
          <w:rFonts w:ascii="Times New Roman" w:hAnsi="Times New Roman"/>
          <w:u w:color="000000"/>
        </w:rPr>
        <w:t>Bulach</w:t>
      </w:r>
      <w:proofErr w:type="spellEnd"/>
      <w:r>
        <w:rPr>
          <w:rFonts w:ascii="Times New Roman" w:hAnsi="Times New Roman"/>
          <w:u w:color="000000"/>
        </w:rPr>
        <w:t xml:space="preserve"> conduc</w:t>
      </w:r>
      <w:r w:rsidR="00006C12">
        <w:rPr>
          <w:rFonts w:ascii="Times New Roman" w:hAnsi="Times New Roman"/>
          <w:u w:color="000000"/>
        </w:rPr>
        <w:t>t</w:t>
      </w:r>
      <w:r>
        <w:rPr>
          <w:rFonts w:ascii="Times New Roman" w:hAnsi="Times New Roman"/>
          <w:u w:color="000000"/>
        </w:rPr>
        <w:t xml:space="preserve">ed a survey for both parents and teachers in grades K- 12 to figure out what character traits and behaviors should be taught in schools. Parents and teachers </w:t>
      </w:r>
      <w:r w:rsidR="00A95166">
        <w:rPr>
          <w:rFonts w:ascii="Times New Roman" w:hAnsi="Times New Roman"/>
          <w:u w:color="000000"/>
        </w:rPr>
        <w:t>are</w:t>
      </w:r>
      <w:r>
        <w:rPr>
          <w:rFonts w:ascii="Times New Roman" w:hAnsi="Times New Roman"/>
          <w:u w:color="000000"/>
        </w:rPr>
        <w:t xml:space="preserve"> given the opportunity to rank behaviors in order of importance using the 5-point </w:t>
      </w:r>
      <w:proofErr w:type="spellStart"/>
      <w:r>
        <w:rPr>
          <w:rFonts w:ascii="Times New Roman" w:hAnsi="Times New Roman"/>
          <w:u w:color="000000"/>
        </w:rPr>
        <w:t>Rikert</w:t>
      </w:r>
      <w:proofErr w:type="spellEnd"/>
      <w:r>
        <w:rPr>
          <w:rFonts w:ascii="Times New Roman" w:hAnsi="Times New Roman"/>
          <w:u w:color="000000"/>
        </w:rPr>
        <w:t xml:space="preserve"> Scale, 1 being the least important, and 5 being the most important.  In addition, </w:t>
      </w:r>
      <w:proofErr w:type="spellStart"/>
      <w:r>
        <w:rPr>
          <w:rFonts w:ascii="Times New Roman" w:hAnsi="Times New Roman"/>
          <w:u w:color="000000"/>
        </w:rPr>
        <w:t>Bulach</w:t>
      </w:r>
      <w:proofErr w:type="spellEnd"/>
      <w:r>
        <w:rPr>
          <w:rFonts w:ascii="Times New Roman" w:hAnsi="Times New Roman"/>
          <w:u w:color="000000"/>
        </w:rPr>
        <w:t xml:space="preserve"> encourage</w:t>
      </w:r>
      <w:r w:rsidR="00A95166">
        <w:rPr>
          <w:rFonts w:ascii="Times New Roman" w:hAnsi="Times New Roman"/>
          <w:u w:color="000000"/>
        </w:rPr>
        <w:t>s</w:t>
      </w:r>
      <w:r>
        <w:rPr>
          <w:rFonts w:ascii="Times New Roman" w:hAnsi="Times New Roman"/>
          <w:u w:color="000000"/>
        </w:rPr>
        <w:t xml:space="preserve"> teachers to focus on two behaviors every week in school, and have discussions with students about why these behaviors are important.</w:t>
      </w:r>
    </w:p>
    <w:p w:rsidR="001157D3" w:rsidRDefault="00665865">
      <w:pPr>
        <w:pStyle w:val="FreeForm"/>
        <w:rPr>
          <w:rFonts w:ascii="Times New Roman" w:hAnsi="Times New Roman"/>
        </w:rPr>
      </w:pPr>
      <w:r>
        <w:rPr>
          <w:rFonts w:ascii="Times New Roman" w:hAnsi="Times New Roman"/>
          <w:color w:val="262626"/>
        </w:rPr>
        <w:tab/>
        <w:t xml:space="preserve">Other intervention strategies against bullying call for a school wide, zero approach to bullying that involves entire faculty, parents, and staff.  Theorists who believed in school wide intervention were Dan </w:t>
      </w:r>
      <w:proofErr w:type="spellStart"/>
      <w:r>
        <w:rPr>
          <w:rFonts w:ascii="Times New Roman" w:hAnsi="Times New Roman"/>
          <w:color w:val="262626"/>
        </w:rPr>
        <w:t>Olweus</w:t>
      </w:r>
      <w:proofErr w:type="spellEnd"/>
      <w:r>
        <w:rPr>
          <w:rFonts w:ascii="Times New Roman" w:hAnsi="Times New Roman"/>
          <w:color w:val="262626"/>
        </w:rPr>
        <w:t xml:space="preserve"> and </w:t>
      </w:r>
      <w:proofErr w:type="spellStart"/>
      <w:r>
        <w:rPr>
          <w:rFonts w:ascii="Times New Roman" w:hAnsi="Times New Roman"/>
          <w:color w:val="262626"/>
        </w:rPr>
        <w:t>Erling</w:t>
      </w:r>
      <w:proofErr w:type="spellEnd"/>
      <w:r>
        <w:rPr>
          <w:rFonts w:ascii="Times New Roman" w:hAnsi="Times New Roman"/>
          <w:color w:val="262626"/>
        </w:rPr>
        <w:t xml:space="preserve"> Roland of Norway.  Roland, </w:t>
      </w:r>
      <w:proofErr w:type="spellStart"/>
      <w:r>
        <w:rPr>
          <w:rFonts w:ascii="Times New Roman" w:hAnsi="Times New Roman"/>
          <w:color w:val="262626"/>
        </w:rPr>
        <w:t>Bru</w:t>
      </w:r>
      <w:proofErr w:type="spellEnd"/>
      <w:r>
        <w:rPr>
          <w:rFonts w:ascii="Times New Roman" w:hAnsi="Times New Roman"/>
          <w:color w:val="262626"/>
        </w:rPr>
        <w:t xml:space="preserve">, </w:t>
      </w:r>
      <w:proofErr w:type="spellStart"/>
      <w:r>
        <w:rPr>
          <w:rFonts w:ascii="Times New Roman" w:hAnsi="Times New Roman"/>
          <w:color w:val="262626"/>
        </w:rPr>
        <w:t>Midthassel</w:t>
      </w:r>
      <w:proofErr w:type="spellEnd"/>
      <w:r>
        <w:rPr>
          <w:rFonts w:ascii="Times New Roman" w:hAnsi="Times New Roman"/>
          <w:color w:val="262626"/>
        </w:rPr>
        <w:t>, a</w:t>
      </w:r>
      <w:r w:rsidR="00A95166">
        <w:rPr>
          <w:rFonts w:ascii="Times New Roman" w:hAnsi="Times New Roman"/>
          <w:color w:val="262626"/>
        </w:rPr>
        <w:t>n</w:t>
      </w:r>
      <w:r>
        <w:rPr>
          <w:rFonts w:ascii="Times New Roman" w:hAnsi="Times New Roman"/>
          <w:color w:val="262626"/>
        </w:rPr>
        <w:t xml:space="preserve">d </w:t>
      </w:r>
      <w:proofErr w:type="spellStart"/>
      <w:r>
        <w:rPr>
          <w:rFonts w:ascii="Times New Roman" w:hAnsi="Times New Roman"/>
          <w:color w:val="262626"/>
        </w:rPr>
        <w:t>Vaaland</w:t>
      </w:r>
      <w:proofErr w:type="spellEnd"/>
      <w:r>
        <w:rPr>
          <w:rFonts w:ascii="Times New Roman" w:hAnsi="Times New Roman"/>
        </w:rPr>
        <w:t xml:space="preserve"> (2008) developed the “Zero </w:t>
      </w:r>
      <w:proofErr w:type="spellStart"/>
      <w:r>
        <w:rPr>
          <w:rFonts w:ascii="Times New Roman" w:hAnsi="Times New Roman"/>
        </w:rPr>
        <w:t>Programme</w:t>
      </w:r>
      <w:proofErr w:type="spellEnd"/>
      <w:r>
        <w:rPr>
          <w:rFonts w:ascii="Times New Roman" w:hAnsi="Times New Roman"/>
        </w:rPr>
        <w:t xml:space="preserve">” aimed to reduce bullying occurrences, and calls for zero tolerance to bullying. Roland believes that bullying often occurs because of the lack of teacher intervention and control of bullying incidents.  Hence, the “Zero </w:t>
      </w:r>
      <w:proofErr w:type="spellStart"/>
      <w:r>
        <w:rPr>
          <w:rFonts w:ascii="Times New Roman" w:hAnsi="Times New Roman"/>
        </w:rPr>
        <w:t>Programme</w:t>
      </w:r>
      <w:proofErr w:type="spellEnd"/>
      <w:r>
        <w:rPr>
          <w:rFonts w:ascii="Times New Roman" w:hAnsi="Times New Roman"/>
        </w:rPr>
        <w:t xml:space="preserve">,” stresses that all staff members at a school work together to model positive behaviors to students.  The goal of the program is to make students develop empathy towards their peers, indicating that the lack of empathy is a reason for bullying occurrences.  Teachers meet with the victim and with every bully involved in the incident individually to discuss the situation.  Parents are notified about the incident immediately.  Furthermore, there are also follow-up meetings with the bullies and victim to ensure that the bullying has stopped.  Roland’s program tries to get everyone involved in order to spread awareness about bullying.  Both </w:t>
      </w:r>
      <w:proofErr w:type="spellStart"/>
      <w:r>
        <w:rPr>
          <w:rFonts w:ascii="Times New Roman" w:hAnsi="Times New Roman"/>
        </w:rPr>
        <w:t>Olweus</w:t>
      </w:r>
      <w:proofErr w:type="spellEnd"/>
      <w:r>
        <w:rPr>
          <w:rFonts w:ascii="Times New Roman" w:hAnsi="Times New Roman"/>
        </w:rPr>
        <w:t xml:space="preserve"> and Roland use questionnaires and surveys to learn about students’ bullying experiences and what they already know about bullying.</w:t>
      </w:r>
    </w:p>
    <w:p w:rsidR="001157D3" w:rsidRDefault="00665865">
      <w:pPr>
        <w:pStyle w:val="FreeForm"/>
        <w:rPr>
          <w:rFonts w:ascii="Times New Roman" w:hAnsi="Times New Roman"/>
        </w:rPr>
      </w:pPr>
      <w:r>
        <w:rPr>
          <w:rFonts w:ascii="Times New Roman" w:hAnsi="Times New Roman"/>
        </w:rPr>
        <w:tab/>
      </w:r>
      <w:proofErr w:type="spellStart"/>
      <w:r>
        <w:rPr>
          <w:rFonts w:ascii="Times New Roman" w:hAnsi="Times New Roman"/>
        </w:rPr>
        <w:t>Jolliffe</w:t>
      </w:r>
      <w:proofErr w:type="spellEnd"/>
      <w:r>
        <w:rPr>
          <w:rFonts w:ascii="Times New Roman" w:hAnsi="Times New Roman"/>
        </w:rPr>
        <w:t xml:space="preserve"> and Farrington (2006) also discuss that empathy is one of the leading causes of bullying and state that bullies have little empathy with victims of bullying.  The authors refer to </w:t>
      </w:r>
      <w:proofErr w:type="spellStart"/>
      <w:r>
        <w:rPr>
          <w:rFonts w:ascii="Times New Roman" w:hAnsi="Times New Roman"/>
        </w:rPr>
        <w:t>Endersen’s</w:t>
      </w:r>
      <w:proofErr w:type="spellEnd"/>
      <w:r>
        <w:rPr>
          <w:rFonts w:ascii="Times New Roman" w:hAnsi="Times New Roman"/>
        </w:rPr>
        <w:t xml:space="preserve"> Empathic Questionnaire and </w:t>
      </w:r>
      <w:proofErr w:type="spellStart"/>
      <w:r>
        <w:rPr>
          <w:rFonts w:ascii="Times New Roman" w:hAnsi="Times New Roman"/>
        </w:rPr>
        <w:t>Olweus</w:t>
      </w:r>
      <w:proofErr w:type="spellEnd"/>
      <w:r>
        <w:rPr>
          <w:rFonts w:ascii="Times New Roman" w:hAnsi="Times New Roman"/>
        </w:rPr>
        <w:t>’ Bullying Questionnaire administered in Norway which showed a significant correlation between low empathy and bullying (Joliffe &amp; Farrington, 2006, p. 541).</w:t>
      </w:r>
    </w:p>
    <w:p w:rsidR="001157D3" w:rsidRDefault="00665865">
      <w:pPr>
        <w:pStyle w:val="FreeForm"/>
        <w:rPr>
          <w:rFonts w:ascii="Times New Roman" w:hAnsi="Times New Roman"/>
        </w:rPr>
      </w:pPr>
      <w:r>
        <w:rPr>
          <w:rFonts w:ascii="Times New Roman" w:hAnsi="Times New Roman"/>
        </w:rPr>
        <w:tab/>
        <w:t xml:space="preserve"> Role playing is another intervention strategy that can be used to battle bullying. Like O’Sullivan, </w:t>
      </w:r>
      <w:proofErr w:type="spellStart"/>
      <w:r>
        <w:rPr>
          <w:rFonts w:ascii="Times New Roman" w:hAnsi="Times New Roman"/>
        </w:rPr>
        <w:t>Barone</w:t>
      </w:r>
      <w:proofErr w:type="spellEnd"/>
      <w:r>
        <w:rPr>
          <w:rFonts w:ascii="Times New Roman" w:hAnsi="Times New Roman"/>
        </w:rPr>
        <w:t xml:space="preserve"> (1997) believes that reading stories to students can help them become aware of the negative effects of bullying.  In addition, Quinn et al. (2003) states that role playing allows students to reverse the role of bully and victim, leading to an increase in empathy</w:t>
      </w:r>
      <w:r w:rsidR="009E2001">
        <w:rPr>
          <w:rFonts w:ascii="Times New Roman" w:hAnsi="Times New Roman"/>
        </w:rPr>
        <w:t xml:space="preserve"> and </w:t>
      </w:r>
      <w:r>
        <w:rPr>
          <w:rFonts w:ascii="Times New Roman" w:hAnsi="Times New Roman"/>
        </w:rPr>
        <w:t xml:space="preserve">would allow a bully to imagine what it feels like to be bullied and disrespected, and hopefully make them think about how their actions can harm others.  </w:t>
      </w:r>
    </w:p>
    <w:p w:rsidR="001157D3" w:rsidRDefault="00665865">
      <w:pPr>
        <w:pStyle w:val="FreeForm"/>
        <w:rPr>
          <w:rFonts w:ascii="Times New Roman" w:hAnsi="Times New Roman"/>
        </w:rPr>
      </w:pPr>
      <w:r>
        <w:rPr>
          <w:rFonts w:ascii="Times New Roman" w:hAnsi="Times New Roman"/>
        </w:rPr>
        <w:tab/>
        <w:t xml:space="preserve">Another intervention strategy that educators overlook is one that includes bystanders who witness bullying and are affected by the incident just as much as the victims have been affected. </w:t>
      </w:r>
      <w:proofErr w:type="spellStart"/>
      <w:r>
        <w:rPr>
          <w:rFonts w:ascii="Times New Roman" w:hAnsi="Times New Roman"/>
        </w:rPr>
        <w:t>Polanin</w:t>
      </w:r>
      <w:proofErr w:type="spellEnd"/>
      <w:r>
        <w:rPr>
          <w:rFonts w:ascii="Times New Roman" w:hAnsi="Times New Roman"/>
        </w:rPr>
        <w:t xml:space="preserve">, </w:t>
      </w:r>
      <w:proofErr w:type="spellStart"/>
      <w:r>
        <w:rPr>
          <w:rFonts w:ascii="Times New Roman" w:hAnsi="Times New Roman"/>
        </w:rPr>
        <w:t>Espelage</w:t>
      </w:r>
      <w:proofErr w:type="spellEnd"/>
      <w:r>
        <w:rPr>
          <w:rFonts w:ascii="Times New Roman" w:hAnsi="Times New Roman"/>
        </w:rPr>
        <w:t xml:space="preserve">, and </w:t>
      </w:r>
      <w:proofErr w:type="spellStart"/>
      <w:r>
        <w:rPr>
          <w:rFonts w:ascii="Times New Roman" w:hAnsi="Times New Roman"/>
        </w:rPr>
        <w:t>Pigott</w:t>
      </w:r>
      <w:proofErr w:type="spellEnd"/>
      <w:r>
        <w:rPr>
          <w:rFonts w:ascii="Times New Roman" w:hAnsi="Times New Roman"/>
        </w:rPr>
        <w:t xml:space="preserve"> (2012) indicate that intervention strategies against bullying should also focus on bystanders who witness a bullying incident.  </w:t>
      </w:r>
      <w:proofErr w:type="spellStart"/>
      <w:r>
        <w:rPr>
          <w:rFonts w:ascii="Times New Roman" w:hAnsi="Times New Roman"/>
        </w:rPr>
        <w:t>Polanin</w:t>
      </w:r>
      <w:proofErr w:type="spellEnd"/>
      <w:r>
        <w:rPr>
          <w:rFonts w:ascii="Times New Roman" w:hAnsi="Times New Roman"/>
        </w:rPr>
        <w:t xml:space="preserve"> et al. (2012) indicate “more than 80% of the time an observer witnesses victimization” (p. 47).  This also dispels the myth that bullying involves only the perpetrator and the victim.  </w:t>
      </w:r>
    </w:p>
    <w:p w:rsidR="001157D3" w:rsidRDefault="00665865">
      <w:pPr>
        <w:pStyle w:val="FreeForm"/>
        <w:rPr>
          <w:rFonts w:ascii="Times New Roman" w:hAnsi="Times New Roman"/>
        </w:rPr>
      </w:pPr>
      <w:r>
        <w:rPr>
          <w:rFonts w:ascii="Times New Roman" w:hAnsi="Times New Roman"/>
        </w:rPr>
        <w:lastRenderedPageBreak/>
        <w:tab/>
        <w:t xml:space="preserve">Graham (2012) indicates that </w:t>
      </w:r>
      <w:r>
        <w:rPr>
          <w:rFonts w:ascii="Times New Roman" w:hAnsi="Times New Roman"/>
          <w:color w:val="262626"/>
        </w:rPr>
        <w:t xml:space="preserve">other peers are present as either bystanders, assistants to bullies, and </w:t>
      </w:r>
      <w:proofErr w:type="spellStart"/>
      <w:r>
        <w:rPr>
          <w:rFonts w:ascii="Times New Roman" w:hAnsi="Times New Roman"/>
          <w:color w:val="262626"/>
        </w:rPr>
        <w:t>reinforcers</w:t>
      </w:r>
      <w:proofErr w:type="spellEnd"/>
      <w:r>
        <w:rPr>
          <w:rFonts w:ascii="Times New Roman" w:hAnsi="Times New Roman"/>
          <w:color w:val="262626"/>
        </w:rPr>
        <w:t>, and hence</w:t>
      </w:r>
      <w:r w:rsidR="009E2001">
        <w:rPr>
          <w:rFonts w:ascii="Times New Roman" w:hAnsi="Times New Roman"/>
          <w:color w:val="262626"/>
        </w:rPr>
        <w:t>,</w:t>
      </w:r>
      <w:r>
        <w:rPr>
          <w:rFonts w:ascii="Times New Roman" w:hAnsi="Times New Roman"/>
          <w:color w:val="262626"/>
        </w:rPr>
        <w:t xml:space="preserve"> when implementing an intervention strategy, one must take everyone under consideration.  Like Graham, Atlas et al. (1998) reports that </w:t>
      </w:r>
      <w:r>
        <w:rPr>
          <w:rFonts w:ascii="Times New Roman" w:hAnsi="Times New Roman"/>
        </w:rPr>
        <w:t xml:space="preserve">boys and girls are bullied at the same rate and peers are involved in some capacity by either actively participating in the bullying incident or passively </w:t>
      </w:r>
      <w:proofErr w:type="spellStart"/>
      <w:r>
        <w:rPr>
          <w:rFonts w:ascii="Times New Roman" w:hAnsi="Times New Roman"/>
        </w:rPr>
        <w:t>onlooking</w:t>
      </w:r>
      <w:proofErr w:type="spellEnd"/>
      <w:r>
        <w:rPr>
          <w:rFonts w:ascii="Times New Roman" w:hAnsi="Times New Roman"/>
        </w:rPr>
        <w:t xml:space="preserve">.  Hence, the results show that bullying occurs in a peer context and that </w:t>
      </w:r>
      <w:r w:rsidR="009E2001">
        <w:rPr>
          <w:rFonts w:ascii="Times New Roman" w:hAnsi="Times New Roman"/>
        </w:rPr>
        <w:t xml:space="preserve">it </w:t>
      </w:r>
      <w:r>
        <w:rPr>
          <w:rFonts w:ascii="Times New Roman" w:hAnsi="Times New Roman"/>
        </w:rPr>
        <w:t xml:space="preserve">is related to the individual characteristics of children involved in bullying.  </w:t>
      </w:r>
    </w:p>
    <w:p w:rsidR="001157D3" w:rsidRDefault="00665865">
      <w:pPr>
        <w:pStyle w:val="FreeForm"/>
        <w:rPr>
          <w:rFonts w:ascii="Times New Roman" w:hAnsi="Times New Roman"/>
        </w:rPr>
      </w:pPr>
      <w:r>
        <w:rPr>
          <w:rFonts w:ascii="Times New Roman" w:hAnsi="Times New Roman"/>
        </w:rPr>
        <w:tab/>
      </w:r>
      <w:proofErr w:type="spellStart"/>
      <w:r>
        <w:rPr>
          <w:rFonts w:ascii="Times New Roman" w:hAnsi="Times New Roman"/>
        </w:rPr>
        <w:t>Cowie</w:t>
      </w:r>
      <w:proofErr w:type="spellEnd"/>
      <w:r>
        <w:rPr>
          <w:rFonts w:ascii="Times New Roman" w:hAnsi="Times New Roman"/>
        </w:rPr>
        <w:t xml:space="preserve"> (2011) believes th</w:t>
      </w:r>
      <w:r w:rsidR="00B903DE">
        <w:rPr>
          <w:rFonts w:ascii="Times New Roman" w:hAnsi="Times New Roman"/>
        </w:rPr>
        <w:t>at because bullying includes a</w:t>
      </w:r>
      <w:r>
        <w:rPr>
          <w:rFonts w:ascii="Times New Roman" w:hAnsi="Times New Roman"/>
        </w:rPr>
        <w:t xml:space="preserve"> variety of peers, integrating an intervention strategy that provides peer support will be beneficial for all those involved in a bullying incident. </w:t>
      </w:r>
      <w:r>
        <w:rPr>
          <w:rFonts w:ascii="Times New Roman" w:hAnsi="Times New Roman"/>
          <w:color w:val="262626"/>
        </w:rPr>
        <w:t xml:space="preserve"> Peer support takes the form of defending through training in how to respond to a peer’s distress.  Peer support focuses on befriending schemes, peer mediation, and active listening.  In a befriending scheme, students are trained to offer their friendship to another student.  In peer mediation, peers are trained to bring the bully and the victim together to resolve their difficulties.  Finally, in active listening, peer supporters are trained in counseling skills as a way of providing emotional support to bullied children.  </w:t>
      </w:r>
      <w:r>
        <w:rPr>
          <w:rFonts w:ascii="Times New Roman" w:hAnsi="Times New Roman"/>
        </w:rPr>
        <w:t xml:space="preserve">Furthermore, peer support methods educate students to take responsibility for their own actions, and provide training in interpersonal, social and conflict resolution skills.  For peer support to be effective, students should be encouraged and trained to consult with the entire student body to figure out what problems the school faces by conducting surveys </w:t>
      </w:r>
      <w:r>
        <w:rPr>
          <w:rFonts w:ascii="Times New Roman" w:hAnsi="Times New Roman"/>
          <w:color w:val="262626"/>
        </w:rPr>
        <w:t>(</w:t>
      </w:r>
      <w:proofErr w:type="spellStart"/>
      <w:r>
        <w:rPr>
          <w:rFonts w:ascii="Times New Roman" w:hAnsi="Times New Roman"/>
          <w:color w:val="262626"/>
        </w:rPr>
        <w:t>Cowie</w:t>
      </w:r>
      <w:proofErr w:type="spellEnd"/>
      <w:r>
        <w:rPr>
          <w:rFonts w:ascii="Times New Roman" w:hAnsi="Times New Roman"/>
          <w:color w:val="262626"/>
        </w:rPr>
        <w:t>, 2011, p. 288)</w:t>
      </w:r>
      <w:r>
        <w:rPr>
          <w:rFonts w:ascii="Times New Roman" w:hAnsi="Times New Roman"/>
        </w:rPr>
        <w:t>.</w:t>
      </w:r>
    </w:p>
    <w:p w:rsidR="001157D3" w:rsidRDefault="001157D3">
      <w:pPr>
        <w:pStyle w:val="FreeForm"/>
        <w:rPr>
          <w:rFonts w:ascii="Times New Roman" w:hAnsi="Times New Roman"/>
        </w:rPr>
      </w:pPr>
    </w:p>
    <w:p w:rsidR="001157D3" w:rsidRDefault="00665865">
      <w:pPr>
        <w:pStyle w:val="FreeForm"/>
        <w:rPr>
          <w:rFonts w:ascii="Times New Roman" w:hAnsi="Times New Roman"/>
          <w:u w:color="000000"/>
        </w:rPr>
      </w:pPr>
      <w:r>
        <w:rPr>
          <w:rFonts w:ascii="Times New Roman Bold" w:hAnsi="Times New Roman Bold"/>
          <w:color w:val="262626"/>
        </w:rPr>
        <w:tab/>
      </w:r>
      <w:r w:rsidRPr="00392707">
        <w:rPr>
          <w:rFonts w:ascii="Times New Roman Bold" w:hAnsi="Times New Roman Bold"/>
          <w:b/>
          <w:color w:val="262626"/>
        </w:rPr>
        <w:t>Research Hypothesis 1</w:t>
      </w:r>
      <w:r>
        <w:rPr>
          <w:rFonts w:ascii="Times New Roman" w:hAnsi="Times New Roman"/>
          <w:color w:val="262626"/>
        </w:rPr>
        <w:t xml:space="preserve">: </w:t>
      </w:r>
      <w:r>
        <w:rPr>
          <w:rFonts w:ascii="Times New Roman" w:hAnsi="Times New Roman"/>
          <w:u w:color="000000"/>
        </w:rPr>
        <w:t>Implementing role playing and reading stories about character education to six, first grade students at Private School X in Jamaica, Queens, three times a week, for 50 minutes over a three week period during late morning, will improve classroom environment and decrease bullying occurrences.</w:t>
      </w:r>
    </w:p>
    <w:p w:rsidR="001157D3" w:rsidRDefault="001157D3">
      <w:pPr>
        <w:pStyle w:val="FreeForm"/>
        <w:rPr>
          <w:rFonts w:ascii="Times New Roman" w:hAnsi="Times New Roman"/>
          <w:u w:color="000000"/>
        </w:rPr>
      </w:pPr>
    </w:p>
    <w:p w:rsidR="001157D3" w:rsidRPr="00392707" w:rsidRDefault="00665865">
      <w:pPr>
        <w:pStyle w:val="FreeForm"/>
        <w:rPr>
          <w:rFonts w:ascii="Times New Roman Bold" w:hAnsi="Times New Roman Bold"/>
          <w:b/>
          <w:u w:color="000000"/>
        </w:rPr>
      </w:pPr>
      <w:r w:rsidRPr="00392707">
        <w:rPr>
          <w:rFonts w:ascii="Times New Roman Bold" w:hAnsi="Times New Roman Bold"/>
          <w:b/>
          <w:u w:color="000000"/>
        </w:rPr>
        <w:t>Method</w:t>
      </w:r>
      <w:r w:rsidRPr="00392707">
        <w:rPr>
          <w:rFonts w:ascii="Times New Roman Bold" w:hAnsi="Times New Roman Bold"/>
          <w:b/>
          <w:u w:color="000000"/>
        </w:rPr>
        <w:cr/>
      </w:r>
    </w:p>
    <w:p w:rsidR="001157D3" w:rsidRDefault="00665865" w:rsidP="00392707">
      <w:pPr>
        <w:pStyle w:val="FreeForm"/>
        <w:tabs>
          <w:tab w:val="left" w:pos="5760"/>
        </w:tabs>
        <w:rPr>
          <w:rFonts w:ascii="Times New Roman" w:hAnsi="Times New Roman"/>
          <w:u w:color="000000"/>
        </w:rPr>
      </w:pPr>
      <w:r w:rsidRPr="00392707">
        <w:rPr>
          <w:rFonts w:ascii="Times New Roman Bold" w:hAnsi="Times New Roman Bold"/>
          <w:b/>
          <w:u w:color="000000"/>
        </w:rPr>
        <w:t>Participants (N)</w:t>
      </w:r>
      <w:r>
        <w:rPr>
          <w:rFonts w:ascii="Times New Roman Bold" w:hAnsi="Times New Roman Bold"/>
          <w:u w:color="000000"/>
        </w:rPr>
        <w:t xml:space="preserve">:  </w:t>
      </w:r>
      <w:r w:rsidR="00392707">
        <w:rPr>
          <w:rFonts w:ascii="Times New Roman Bold" w:hAnsi="Times New Roman Bold"/>
          <w:u w:color="000000"/>
        </w:rPr>
        <w:t>The participants will consist of a group of 6 first grade students from Private School X, in Jamaica, Queens.</w:t>
      </w:r>
      <w:r w:rsidR="00392707">
        <w:rPr>
          <w:rFonts w:ascii="Times New Roman" w:hAnsi="Times New Roman"/>
          <w:u w:color="000000"/>
        </w:rPr>
        <w:t xml:space="preserve">  There are</w:t>
      </w:r>
      <w:r>
        <w:rPr>
          <w:rFonts w:ascii="Times New Roman" w:hAnsi="Times New Roman"/>
          <w:u w:color="000000"/>
        </w:rPr>
        <w:t xml:space="preserve"> 4 boys and 2 girls (4 Caucasian students, 1 African American student, and 1 Asian student</w:t>
      </w:r>
      <w:r w:rsidR="00392707">
        <w:rPr>
          <w:rFonts w:ascii="Times New Roman" w:hAnsi="Times New Roman"/>
          <w:u w:color="000000"/>
        </w:rPr>
        <w:t xml:space="preserve"> in all. </w:t>
      </w:r>
      <w:r>
        <w:rPr>
          <w:rFonts w:ascii="Times New Roman" w:hAnsi="Times New Roman"/>
          <w:u w:color="000000"/>
        </w:rPr>
        <w:t xml:space="preserve"> </w:t>
      </w:r>
    </w:p>
    <w:p w:rsidR="00392707" w:rsidRPr="00392707" w:rsidRDefault="00392707" w:rsidP="00392707">
      <w:pPr>
        <w:pStyle w:val="FreeForm"/>
        <w:tabs>
          <w:tab w:val="left" w:pos="5760"/>
        </w:tabs>
        <w:rPr>
          <w:rFonts w:ascii="Times New Roman Bold" w:hAnsi="Times New Roman Bold"/>
          <w:u w:color="000000"/>
        </w:rPr>
      </w:pPr>
    </w:p>
    <w:p w:rsidR="001157D3" w:rsidRDefault="00665865">
      <w:pPr>
        <w:pStyle w:val="FreeForm"/>
        <w:numPr>
          <w:ilvl w:val="0"/>
          <w:numId w:val="1"/>
        </w:numPr>
        <w:tabs>
          <w:tab w:val="left" w:pos="5760"/>
        </w:tabs>
        <w:ind w:hanging="140"/>
        <w:rPr>
          <w:rFonts w:ascii="Times New Roman" w:hAnsi="Times New Roman"/>
          <w:u w:color="000000"/>
        </w:rPr>
      </w:pPr>
      <w:r>
        <w:rPr>
          <w:rFonts w:ascii="Times New Roman" w:hAnsi="Times New Roman"/>
          <w:u w:color="000000"/>
        </w:rPr>
        <w:t>1 principal</w:t>
      </w:r>
    </w:p>
    <w:p w:rsidR="001157D3" w:rsidRDefault="00665865">
      <w:pPr>
        <w:pStyle w:val="FreeForm"/>
        <w:numPr>
          <w:ilvl w:val="0"/>
          <w:numId w:val="1"/>
        </w:numPr>
        <w:tabs>
          <w:tab w:val="left" w:pos="5760"/>
        </w:tabs>
        <w:ind w:hanging="140"/>
        <w:rPr>
          <w:rFonts w:ascii="Times New Roman" w:hAnsi="Times New Roman"/>
          <w:u w:color="000000"/>
        </w:rPr>
      </w:pPr>
      <w:r>
        <w:rPr>
          <w:rFonts w:ascii="Times New Roman" w:hAnsi="Times New Roman"/>
          <w:u w:color="000000"/>
        </w:rPr>
        <w:t>1 teacher</w:t>
      </w:r>
    </w:p>
    <w:p w:rsidR="001157D3" w:rsidRDefault="001157D3">
      <w:pPr>
        <w:pStyle w:val="FreeForm"/>
        <w:tabs>
          <w:tab w:val="left" w:pos="5760"/>
        </w:tabs>
        <w:rPr>
          <w:rFonts w:ascii="Times New Roman" w:hAnsi="Times New Roman"/>
          <w:u w:color="000000"/>
        </w:rPr>
      </w:pPr>
    </w:p>
    <w:p w:rsidR="001157D3" w:rsidRPr="00392707" w:rsidRDefault="00665865">
      <w:pPr>
        <w:pStyle w:val="FreeForm"/>
        <w:tabs>
          <w:tab w:val="left" w:pos="5760"/>
        </w:tabs>
        <w:rPr>
          <w:rFonts w:ascii="Times New Roman Bold" w:hAnsi="Times New Roman Bold"/>
          <w:b/>
          <w:u w:color="000000"/>
        </w:rPr>
      </w:pPr>
      <w:r w:rsidRPr="00392707">
        <w:rPr>
          <w:rFonts w:ascii="Times New Roman Bold" w:hAnsi="Times New Roman Bold"/>
          <w:b/>
          <w:u w:color="000000"/>
        </w:rPr>
        <w:t>Instrument(s):</w:t>
      </w:r>
      <w:r w:rsidR="00392707">
        <w:rPr>
          <w:rFonts w:ascii="Times New Roman Bold" w:hAnsi="Times New Roman Bold"/>
          <w:b/>
          <w:u w:color="000000"/>
        </w:rPr>
        <w:t xml:space="preserve"> </w:t>
      </w:r>
    </w:p>
    <w:p w:rsidR="001157D3" w:rsidRPr="00731981" w:rsidRDefault="00127850" w:rsidP="00731981">
      <w:pPr>
        <w:pStyle w:val="FreeForm"/>
        <w:tabs>
          <w:tab w:val="left" w:pos="5760"/>
        </w:tabs>
        <w:rPr>
          <w:rFonts w:ascii="Times New Roman" w:hAnsi="Times New Roman"/>
          <w:u w:color="000000"/>
        </w:rPr>
      </w:pPr>
      <w:r>
        <w:rPr>
          <w:rFonts w:ascii="Times New Roman" w:hAnsi="Times New Roman"/>
          <w:u w:color="000000"/>
        </w:rPr>
        <w:t>The students will be observed over a three week period</w:t>
      </w:r>
      <w:r w:rsidR="00543499">
        <w:rPr>
          <w:rFonts w:ascii="Times New Roman" w:hAnsi="Times New Roman"/>
          <w:u w:color="000000"/>
        </w:rPr>
        <w:t>, three times a week, for 50 minutes during late morning</w:t>
      </w:r>
      <w:r>
        <w:rPr>
          <w:rFonts w:ascii="Times New Roman" w:hAnsi="Times New Roman"/>
          <w:u w:color="000000"/>
        </w:rPr>
        <w:t xml:space="preserve"> to see if bullying behavior has decreased or not. They will take one survey before intervention and one after intervention</w:t>
      </w:r>
      <w:r w:rsidR="00543499">
        <w:rPr>
          <w:rFonts w:ascii="Times New Roman" w:hAnsi="Times New Roman"/>
          <w:u w:color="000000"/>
        </w:rPr>
        <w:t>.</w:t>
      </w:r>
      <w:r>
        <w:rPr>
          <w:rFonts w:ascii="Times New Roman" w:hAnsi="Times New Roman"/>
          <w:u w:color="000000"/>
        </w:rPr>
        <w:t xml:space="preserve"> </w:t>
      </w:r>
      <w:r w:rsidR="00543499">
        <w:rPr>
          <w:rFonts w:ascii="Times New Roman" w:hAnsi="Times New Roman"/>
          <w:u w:color="000000"/>
        </w:rPr>
        <w:t>In addition, students will create role-playing skits, and teacher will record o</w:t>
      </w:r>
      <w:r w:rsidR="00665865">
        <w:rPr>
          <w:rFonts w:ascii="Times New Roman" w:hAnsi="Times New Roman"/>
          <w:u w:color="000000"/>
        </w:rPr>
        <w:t>bservation logs of</w:t>
      </w:r>
      <w:r w:rsidR="00543499">
        <w:rPr>
          <w:rFonts w:ascii="Times New Roman" w:hAnsi="Times New Roman"/>
          <w:u w:color="000000"/>
        </w:rPr>
        <w:t xml:space="preserve"> behavior over the course of this</w:t>
      </w:r>
      <w:r w:rsidR="00665865">
        <w:rPr>
          <w:rFonts w:ascii="Times New Roman" w:hAnsi="Times New Roman"/>
          <w:u w:color="000000"/>
        </w:rPr>
        <w:t xml:space="preserve"> three week period</w:t>
      </w:r>
      <w:r w:rsidR="00543499">
        <w:rPr>
          <w:rFonts w:ascii="Times New Roman" w:hAnsi="Times New Roman"/>
          <w:u w:color="000000"/>
        </w:rPr>
        <w:t>.</w:t>
      </w:r>
    </w:p>
    <w:p w:rsidR="001157D3" w:rsidRDefault="001157D3">
      <w:pPr>
        <w:rPr>
          <w:rFonts w:ascii="Lucida Grande" w:hAnsi="Lucida Grande"/>
          <w:sz w:val="22"/>
          <w:u w:color="000000"/>
        </w:rPr>
      </w:pPr>
    </w:p>
    <w:p w:rsidR="00392707" w:rsidRDefault="00392707" w:rsidP="00392707">
      <w:pPr>
        <w:pStyle w:val="FreeForm"/>
        <w:rPr>
          <w:rFonts w:ascii="Lucida Grande" w:hAnsi="Lucida Grande"/>
          <w:sz w:val="22"/>
          <w:szCs w:val="24"/>
          <w:u w:color="000000"/>
        </w:rPr>
      </w:pPr>
    </w:p>
    <w:p w:rsidR="009E2001" w:rsidRDefault="009E2001" w:rsidP="00392707">
      <w:pPr>
        <w:pStyle w:val="FreeForm"/>
        <w:jc w:val="center"/>
        <w:rPr>
          <w:rFonts w:ascii="Times New Roman" w:hAnsi="Times New Roman"/>
          <w:b/>
        </w:rPr>
      </w:pPr>
    </w:p>
    <w:p w:rsidR="009E2001" w:rsidRDefault="009E2001" w:rsidP="00392707">
      <w:pPr>
        <w:pStyle w:val="FreeForm"/>
        <w:jc w:val="center"/>
        <w:rPr>
          <w:rFonts w:ascii="Times New Roman" w:hAnsi="Times New Roman"/>
          <w:b/>
        </w:rPr>
      </w:pPr>
    </w:p>
    <w:p w:rsidR="009E2001" w:rsidRDefault="009E2001" w:rsidP="00392707">
      <w:pPr>
        <w:pStyle w:val="FreeForm"/>
        <w:jc w:val="center"/>
        <w:rPr>
          <w:rFonts w:ascii="Times New Roman" w:hAnsi="Times New Roman"/>
          <w:b/>
        </w:rPr>
      </w:pPr>
    </w:p>
    <w:p w:rsidR="009E2001" w:rsidRDefault="009E2001" w:rsidP="00392707">
      <w:pPr>
        <w:pStyle w:val="FreeForm"/>
        <w:jc w:val="center"/>
        <w:rPr>
          <w:rFonts w:ascii="Times New Roman" w:hAnsi="Times New Roman"/>
          <w:b/>
        </w:rPr>
      </w:pPr>
    </w:p>
    <w:p w:rsidR="009E2001" w:rsidRDefault="009E2001" w:rsidP="00392707">
      <w:pPr>
        <w:pStyle w:val="FreeForm"/>
        <w:jc w:val="center"/>
        <w:rPr>
          <w:rFonts w:ascii="Times New Roman" w:hAnsi="Times New Roman"/>
          <w:b/>
        </w:rPr>
      </w:pPr>
    </w:p>
    <w:p w:rsidR="009E2001" w:rsidRDefault="009E2001" w:rsidP="00392707">
      <w:pPr>
        <w:pStyle w:val="FreeForm"/>
        <w:jc w:val="center"/>
        <w:rPr>
          <w:rFonts w:ascii="Times New Roman" w:hAnsi="Times New Roman"/>
          <w:b/>
        </w:rPr>
      </w:pPr>
    </w:p>
    <w:p w:rsidR="001157D3" w:rsidRPr="00E149AD" w:rsidRDefault="00665865" w:rsidP="00392707">
      <w:pPr>
        <w:pStyle w:val="FreeForm"/>
        <w:jc w:val="center"/>
        <w:rPr>
          <w:rFonts w:ascii="Times New Roman" w:hAnsi="Times New Roman"/>
          <w:b/>
        </w:rPr>
      </w:pPr>
      <w:r w:rsidRPr="00E149AD">
        <w:rPr>
          <w:rFonts w:ascii="Times New Roman" w:hAnsi="Times New Roman"/>
          <w:b/>
        </w:rPr>
        <w:lastRenderedPageBreak/>
        <w:t>References</w:t>
      </w:r>
    </w:p>
    <w:p w:rsidR="009E2001" w:rsidRDefault="009E2001" w:rsidP="002B218E">
      <w:pPr>
        <w:pStyle w:val="FreeForm"/>
        <w:keepLines/>
        <w:tabs>
          <w:tab w:val="left" w:pos="180"/>
          <w:tab w:val="left" w:pos="1440"/>
          <w:tab w:val="left" w:pos="2880"/>
          <w:tab w:val="left" w:pos="4320"/>
          <w:tab w:val="left" w:pos="5760"/>
          <w:tab w:val="left" w:pos="7200"/>
          <w:tab w:val="left" w:pos="8640"/>
        </w:tabs>
        <w:spacing w:before="560"/>
        <w:ind w:left="180" w:hanging="180"/>
        <w:rPr>
          <w:rFonts w:ascii="Times New Roman" w:hAnsi="Times New Roman"/>
          <w:u w:color="000000"/>
        </w:rPr>
      </w:pPr>
    </w:p>
    <w:p w:rsidR="001157D3" w:rsidRPr="00731981" w:rsidRDefault="00665865" w:rsidP="002B218E">
      <w:pPr>
        <w:pStyle w:val="FreeForm"/>
        <w:keepLines/>
        <w:tabs>
          <w:tab w:val="left" w:pos="180"/>
          <w:tab w:val="left" w:pos="1440"/>
          <w:tab w:val="left" w:pos="2880"/>
          <w:tab w:val="left" w:pos="4320"/>
          <w:tab w:val="left" w:pos="5760"/>
          <w:tab w:val="left" w:pos="7200"/>
          <w:tab w:val="left" w:pos="8640"/>
        </w:tabs>
        <w:spacing w:before="560"/>
        <w:ind w:left="180" w:hanging="180"/>
        <w:rPr>
          <w:rFonts w:ascii="Times New Roman" w:hAnsi="Times New Roman"/>
          <w:u w:color="000000"/>
        </w:rPr>
      </w:pPr>
      <w:proofErr w:type="gramStart"/>
      <w:r>
        <w:rPr>
          <w:rFonts w:ascii="Times New Roman" w:hAnsi="Times New Roman"/>
          <w:u w:color="000000"/>
        </w:rPr>
        <w:t>Atlas, R. S., &amp; P. D. J. (1998).</w:t>
      </w:r>
      <w:proofErr w:type="gramEnd"/>
      <w:r>
        <w:rPr>
          <w:rFonts w:ascii="Times New Roman" w:hAnsi="Times New Roman"/>
          <w:u w:color="000000"/>
        </w:rPr>
        <w:t xml:space="preserve"> Observations of bullying in the classroom.</w:t>
      </w:r>
      <w:r w:rsidR="002B218E">
        <w:rPr>
          <w:rFonts w:ascii="Times New Roman" w:hAnsi="Times New Roman"/>
          <w:u w:color="000000"/>
        </w:rPr>
        <w:t xml:space="preserve"> </w:t>
      </w:r>
      <w:r w:rsidR="007B1743" w:rsidRPr="007B1743">
        <w:rPr>
          <w:rFonts w:ascii="Times New Roman" w:hAnsi="Times New Roman"/>
          <w:i/>
          <w:u w:color="000000"/>
        </w:rPr>
        <w:t xml:space="preserve">The Journal of   </w:t>
      </w:r>
      <w:r w:rsidR="002B218E">
        <w:rPr>
          <w:rFonts w:ascii="Times New Roman" w:hAnsi="Times New Roman"/>
          <w:i/>
          <w:u w:color="000000"/>
        </w:rPr>
        <w:t xml:space="preserve"> </w:t>
      </w:r>
      <w:r w:rsidR="007B1743" w:rsidRPr="007B1743">
        <w:rPr>
          <w:rFonts w:ascii="Times New Roman" w:hAnsi="Times New Roman"/>
          <w:i/>
          <w:u w:color="000000"/>
        </w:rPr>
        <w:t>Educational Research</w:t>
      </w:r>
      <w:r w:rsidR="007B1743">
        <w:rPr>
          <w:rFonts w:ascii="Times New Roman" w:hAnsi="Times New Roman"/>
          <w:u w:color="000000"/>
        </w:rPr>
        <w:t xml:space="preserve">, </w:t>
      </w:r>
      <w:r w:rsidR="007B1743" w:rsidRPr="007B1743">
        <w:rPr>
          <w:rFonts w:ascii="Times New Roman" w:hAnsi="Times New Roman"/>
          <w:i/>
          <w:u w:color="000000"/>
        </w:rPr>
        <w:t>92</w:t>
      </w:r>
      <w:r w:rsidR="007B1743">
        <w:rPr>
          <w:rFonts w:ascii="Times New Roman" w:hAnsi="Times New Roman"/>
          <w:u w:color="000000"/>
        </w:rPr>
        <w:t xml:space="preserve">, 86-99. </w:t>
      </w:r>
      <w:r>
        <w:rPr>
          <w:rFonts w:ascii="Times New Roman" w:hAnsi="Times New Roman"/>
          <w:u w:color="000000"/>
        </w:rPr>
        <w:t xml:space="preserve">Retrieved </w:t>
      </w:r>
      <w:r w:rsidR="00731981">
        <w:rPr>
          <w:rFonts w:ascii="Times New Roman" w:hAnsi="Times New Roman"/>
          <w:u w:color="000000"/>
        </w:rPr>
        <w:t xml:space="preserve"> </w:t>
      </w:r>
      <w:r>
        <w:rPr>
          <w:rFonts w:ascii="Times New Roman" w:hAnsi="Times New Roman"/>
          <w:u w:color="000000"/>
        </w:rPr>
        <w:t>from</w:t>
      </w:r>
      <w:r w:rsidR="00731981">
        <w:rPr>
          <w:rFonts w:ascii="Times New Roman" w:hAnsi="Times New Roman"/>
          <w:u w:color="000000"/>
        </w:rPr>
        <w:t xml:space="preserve"> </w:t>
      </w:r>
      <w:hyperlink r:id="rId8" w:history="1">
        <w:r w:rsidR="00731981" w:rsidRPr="00731981">
          <w:rPr>
            <w:rStyle w:val="Hyperlink"/>
            <w:rFonts w:ascii="Times New Roman" w:hAnsi="Times New Roman"/>
            <w:color w:val="000000" w:themeColor="text1"/>
            <w:u w:val="none"/>
          </w:rPr>
          <w:t>http:/www.jstor.org/stable 27542195</w:t>
        </w:r>
      </w:hyperlink>
    </w:p>
    <w:p w:rsidR="001157D3" w:rsidRDefault="00665865" w:rsidP="002B218E">
      <w:pPr>
        <w:pStyle w:val="FreeForm"/>
        <w:keepLines/>
        <w:tabs>
          <w:tab w:val="left" w:pos="1440"/>
          <w:tab w:val="left" w:pos="2880"/>
          <w:tab w:val="left" w:pos="4320"/>
          <w:tab w:val="left" w:pos="5760"/>
          <w:tab w:val="left" w:pos="7200"/>
          <w:tab w:val="left" w:pos="8640"/>
        </w:tabs>
        <w:spacing w:before="560"/>
        <w:ind w:left="-270" w:firstLine="270"/>
        <w:rPr>
          <w:rFonts w:ascii="Times New Roman" w:hAnsi="Times New Roman"/>
          <w:u w:color="000000"/>
        </w:rPr>
      </w:pPr>
      <w:proofErr w:type="spellStart"/>
      <w:r>
        <w:rPr>
          <w:rFonts w:ascii="Times New Roman" w:hAnsi="Times New Roman"/>
          <w:u w:color="000000"/>
        </w:rPr>
        <w:t>Barone</w:t>
      </w:r>
      <w:proofErr w:type="spellEnd"/>
      <w:r>
        <w:rPr>
          <w:rFonts w:ascii="Times New Roman" w:hAnsi="Times New Roman"/>
          <w:u w:color="000000"/>
        </w:rPr>
        <w:t xml:space="preserve">, F. J. (1997). </w:t>
      </w:r>
      <w:proofErr w:type="gramStart"/>
      <w:r>
        <w:rPr>
          <w:rFonts w:ascii="Times New Roman" w:hAnsi="Times New Roman"/>
          <w:u w:color="000000"/>
        </w:rPr>
        <w:t>Bullying in school: It doesn't have to happen.</w:t>
      </w:r>
      <w:proofErr w:type="gramEnd"/>
      <w:r>
        <w:rPr>
          <w:rFonts w:ascii="Times New Roman" w:hAnsi="Times New Roman"/>
          <w:u w:color="000000"/>
        </w:rPr>
        <w:t xml:space="preserve"> </w:t>
      </w:r>
      <w:r w:rsidRPr="007B1743">
        <w:rPr>
          <w:rFonts w:ascii="Times New Roman Italic" w:hAnsi="Times New Roman Italic"/>
          <w:i/>
          <w:u w:color="000000"/>
        </w:rPr>
        <w:t xml:space="preserve">Phi Delta Kappa </w:t>
      </w:r>
      <w:r w:rsidRPr="007B1743">
        <w:rPr>
          <w:rFonts w:ascii="Times New Roman Italic" w:hAnsi="Times New Roman Italic"/>
          <w:i/>
          <w:u w:color="000000"/>
        </w:rPr>
        <w:tab/>
        <w:t>International</w:t>
      </w:r>
      <w:r>
        <w:rPr>
          <w:rFonts w:ascii="Times New Roman" w:hAnsi="Times New Roman"/>
          <w:u w:color="000000"/>
        </w:rPr>
        <w:t xml:space="preserve">, </w:t>
      </w:r>
      <w:r w:rsidRPr="007B1743">
        <w:rPr>
          <w:rFonts w:ascii="Times New Roman Italic" w:hAnsi="Times New Roman Italic"/>
          <w:i/>
          <w:u w:color="000000"/>
        </w:rPr>
        <w:t>79</w:t>
      </w:r>
      <w:r>
        <w:rPr>
          <w:rFonts w:ascii="Times New Roman Italic" w:hAnsi="Times New Roman Italic"/>
          <w:u w:color="000000"/>
        </w:rPr>
        <w:t xml:space="preserve">(1), </w:t>
      </w:r>
      <w:r>
        <w:rPr>
          <w:rFonts w:ascii="Times New Roman" w:hAnsi="Times New Roman"/>
          <w:u w:color="000000"/>
        </w:rPr>
        <w:t xml:space="preserve">80-82. Retrieved from </w:t>
      </w:r>
      <w:hyperlink r:id="rId9" w:history="1">
        <w:r>
          <w:rPr>
            <w:rFonts w:ascii="Times New Roman" w:hAnsi="Times New Roman"/>
            <w:u w:color="000000"/>
          </w:rPr>
          <w:t>http://www.jstor.org/stable/20405957</w:t>
        </w:r>
      </w:hyperlink>
    </w:p>
    <w:p w:rsidR="001157D3" w:rsidRDefault="00665865">
      <w:pPr>
        <w:pStyle w:val="FreeForm"/>
        <w:keepLines/>
        <w:tabs>
          <w:tab w:val="left" w:pos="1440"/>
          <w:tab w:val="left" w:pos="2880"/>
          <w:tab w:val="left" w:pos="4320"/>
          <w:tab w:val="left" w:pos="5760"/>
          <w:tab w:val="left" w:pos="7200"/>
          <w:tab w:val="left" w:pos="8640"/>
        </w:tabs>
        <w:spacing w:before="560"/>
        <w:rPr>
          <w:rFonts w:ascii="Times New Roman" w:hAnsi="Times New Roman"/>
          <w:u w:color="000000"/>
        </w:rPr>
      </w:pPr>
      <w:proofErr w:type="spellStart"/>
      <w:proofErr w:type="gramStart"/>
      <w:r>
        <w:rPr>
          <w:rFonts w:ascii="Times New Roman" w:hAnsi="Times New Roman"/>
          <w:u w:color="000000"/>
        </w:rPr>
        <w:t>Beran</w:t>
      </w:r>
      <w:proofErr w:type="spellEnd"/>
      <w:r>
        <w:rPr>
          <w:rFonts w:ascii="Times New Roman" w:hAnsi="Times New Roman"/>
          <w:u w:color="000000"/>
        </w:rPr>
        <w:t>, T., &amp; Shapiro, B. (2005).</w:t>
      </w:r>
      <w:proofErr w:type="gramEnd"/>
      <w:r>
        <w:rPr>
          <w:rFonts w:ascii="Times New Roman" w:hAnsi="Times New Roman"/>
          <w:u w:color="000000"/>
        </w:rPr>
        <w:t xml:space="preserve"> Evaluation of an anti-bullying program: Student reports of </w:t>
      </w:r>
      <w:r>
        <w:rPr>
          <w:rFonts w:ascii="Times New Roman" w:hAnsi="Times New Roman"/>
          <w:u w:color="000000"/>
        </w:rPr>
        <w:tab/>
        <w:t xml:space="preserve">knowledge and confidence to manage bullying. </w:t>
      </w:r>
      <w:r w:rsidRPr="007B1743">
        <w:rPr>
          <w:rFonts w:ascii="Times New Roman Italic" w:hAnsi="Times New Roman Italic"/>
          <w:i/>
          <w:u w:color="000000"/>
        </w:rPr>
        <w:t>Canadian Journal of Education</w:t>
      </w:r>
      <w:r>
        <w:rPr>
          <w:rFonts w:ascii="Times New Roman Italic" w:hAnsi="Times New Roman Italic"/>
          <w:u w:color="000000"/>
        </w:rPr>
        <w:t xml:space="preserve">, </w:t>
      </w:r>
      <w:r>
        <w:rPr>
          <w:rFonts w:ascii="Times New Roman Italic" w:hAnsi="Times New Roman Italic"/>
          <w:u w:color="000000"/>
        </w:rPr>
        <w:tab/>
      </w:r>
      <w:r w:rsidRPr="007B1743">
        <w:rPr>
          <w:rFonts w:ascii="Times New Roman Italic" w:hAnsi="Times New Roman Italic"/>
          <w:i/>
          <w:u w:color="000000"/>
        </w:rPr>
        <w:t>28</w:t>
      </w:r>
      <w:r>
        <w:rPr>
          <w:rFonts w:ascii="Times New Roman" w:hAnsi="Times New Roman"/>
          <w:u w:color="000000"/>
        </w:rPr>
        <w:t xml:space="preserve">(4) 700-717. Retrieved from </w:t>
      </w:r>
      <w:hyperlink r:id="rId10" w:history="1">
        <w:r>
          <w:rPr>
            <w:rFonts w:ascii="Times New Roman" w:hAnsi="Times New Roman"/>
            <w:u w:color="000000"/>
          </w:rPr>
          <w:t>http://www.jstor.org/stable/4126451</w:t>
        </w:r>
      </w:hyperlink>
    </w:p>
    <w:p w:rsidR="001157D3" w:rsidRDefault="00665865">
      <w:pPr>
        <w:pStyle w:val="FreeForm"/>
        <w:keepLines/>
        <w:tabs>
          <w:tab w:val="left" w:pos="1440"/>
          <w:tab w:val="left" w:pos="2880"/>
          <w:tab w:val="left" w:pos="4320"/>
          <w:tab w:val="left" w:pos="5760"/>
          <w:tab w:val="left" w:pos="7200"/>
          <w:tab w:val="left" w:pos="8640"/>
        </w:tabs>
        <w:spacing w:before="560"/>
        <w:rPr>
          <w:rFonts w:ascii="Times New Roman" w:hAnsi="Times New Roman"/>
          <w:u w:color="000000"/>
        </w:rPr>
      </w:pPr>
      <w:proofErr w:type="gramStart"/>
      <w:r>
        <w:rPr>
          <w:rFonts w:ascii="Times New Roman" w:hAnsi="Times New Roman"/>
          <w:u w:color="000000"/>
        </w:rPr>
        <w:t>Berkowitz, M. W.</w:t>
      </w:r>
      <w:r w:rsidR="009E2001">
        <w:rPr>
          <w:rFonts w:ascii="Times New Roman" w:hAnsi="Times New Roman"/>
          <w:u w:color="000000"/>
        </w:rPr>
        <w:t>,</w:t>
      </w:r>
      <w:r>
        <w:rPr>
          <w:rFonts w:ascii="Times New Roman" w:hAnsi="Times New Roman"/>
          <w:u w:color="000000"/>
        </w:rPr>
        <w:t xml:space="preserve"> &amp; Bier, M. C. (2004).</w:t>
      </w:r>
      <w:proofErr w:type="gramEnd"/>
      <w:r>
        <w:rPr>
          <w:rFonts w:ascii="Times New Roman" w:hAnsi="Times New Roman"/>
          <w:u w:color="000000"/>
        </w:rPr>
        <w:t xml:space="preserve"> </w:t>
      </w:r>
      <w:proofErr w:type="gramStart"/>
      <w:r>
        <w:rPr>
          <w:rFonts w:ascii="Times New Roman" w:hAnsi="Times New Roman"/>
          <w:u w:color="000000"/>
        </w:rPr>
        <w:t>Research-Based Character Education.</w:t>
      </w:r>
      <w:proofErr w:type="gramEnd"/>
      <w:r>
        <w:rPr>
          <w:rFonts w:ascii="Times New Roman" w:hAnsi="Times New Roman"/>
          <w:u w:color="000000"/>
        </w:rPr>
        <w:t xml:space="preserve"> </w:t>
      </w:r>
      <w:r>
        <w:rPr>
          <w:rFonts w:ascii="Times New Roman" w:hAnsi="Times New Roman"/>
          <w:u w:color="000000"/>
        </w:rPr>
        <w:tab/>
      </w:r>
      <w:r w:rsidRPr="007B1743">
        <w:rPr>
          <w:rFonts w:ascii="Times New Roman Italic" w:hAnsi="Times New Roman Italic"/>
          <w:i/>
          <w:u w:color="000000"/>
        </w:rPr>
        <w:t>American Academy of Political and Social Science</w:t>
      </w:r>
      <w:r>
        <w:rPr>
          <w:rFonts w:ascii="Times New Roman Italic" w:hAnsi="Times New Roman Italic"/>
          <w:u w:color="000000"/>
        </w:rPr>
        <w:t xml:space="preserve">, </w:t>
      </w:r>
      <w:r w:rsidRPr="007B1743">
        <w:rPr>
          <w:rFonts w:ascii="Times New Roman Italic" w:hAnsi="Times New Roman Italic"/>
          <w:i/>
          <w:u w:color="000000"/>
        </w:rPr>
        <w:t>591</w:t>
      </w:r>
      <w:r>
        <w:rPr>
          <w:rFonts w:ascii="Times New Roman Italic" w:hAnsi="Times New Roman Italic"/>
          <w:u w:color="000000"/>
        </w:rPr>
        <w:t>,</w:t>
      </w:r>
      <w:r>
        <w:rPr>
          <w:rFonts w:ascii="Times New Roman" w:hAnsi="Times New Roman"/>
          <w:u w:color="000000"/>
        </w:rPr>
        <w:t xml:space="preserve"> 72-85.  </w:t>
      </w:r>
      <w:r>
        <w:rPr>
          <w:rFonts w:ascii="Times New Roman" w:hAnsi="Times New Roman"/>
          <w:u w:color="000000"/>
        </w:rPr>
        <w:tab/>
        <w:t xml:space="preserve">Retrieved from </w:t>
      </w:r>
      <w:hyperlink r:id="rId11" w:history="1">
        <w:r>
          <w:rPr>
            <w:rFonts w:ascii="Times New Roman" w:hAnsi="Times New Roman"/>
            <w:u w:color="000000"/>
          </w:rPr>
          <w:t>http://www.jstor.org/stable/4127636</w:t>
        </w:r>
      </w:hyperlink>
    </w:p>
    <w:p w:rsidR="002B218E" w:rsidRDefault="00665865" w:rsidP="002B218E">
      <w:pPr>
        <w:pStyle w:val="FreeForm"/>
        <w:keepLines/>
        <w:tabs>
          <w:tab w:val="left" w:pos="1440"/>
          <w:tab w:val="left" w:pos="2880"/>
          <w:tab w:val="left" w:pos="4320"/>
          <w:tab w:val="left" w:pos="5760"/>
          <w:tab w:val="left" w:pos="7200"/>
          <w:tab w:val="left" w:pos="8640"/>
        </w:tabs>
        <w:spacing w:before="560"/>
        <w:ind w:left="720" w:hanging="720"/>
        <w:rPr>
          <w:rFonts w:ascii="Hoefler Text" w:hAnsi="Hoefler Text"/>
          <w:u w:color="000000"/>
        </w:rPr>
      </w:pPr>
      <w:proofErr w:type="spellStart"/>
      <w:r>
        <w:rPr>
          <w:rFonts w:ascii="Times New Roman" w:hAnsi="Times New Roman"/>
          <w:u w:color="000000"/>
        </w:rPr>
        <w:t>Bulach</w:t>
      </w:r>
      <w:proofErr w:type="spellEnd"/>
      <w:r>
        <w:rPr>
          <w:rFonts w:ascii="Times New Roman" w:hAnsi="Times New Roman"/>
          <w:u w:color="000000"/>
        </w:rPr>
        <w:t xml:space="preserve">, C. R. (2002). Implementing a character education curriculum and </w:t>
      </w:r>
      <w:r>
        <w:rPr>
          <w:rFonts w:ascii="Times New Roman" w:hAnsi="Times New Roman"/>
          <w:u w:color="000000"/>
        </w:rPr>
        <w:tab/>
        <w:t xml:space="preserve">assessing its impact on student Behavior. </w:t>
      </w:r>
      <w:r w:rsidRPr="007B1743">
        <w:rPr>
          <w:rFonts w:ascii="Times New Roman Italic" w:hAnsi="Times New Roman Italic"/>
          <w:i/>
          <w:u w:color="000000"/>
        </w:rPr>
        <w:t>The Clearing House</w:t>
      </w:r>
      <w:r>
        <w:rPr>
          <w:rFonts w:ascii="Times New Roman" w:hAnsi="Times New Roman"/>
          <w:u w:color="000000"/>
        </w:rPr>
        <w:t xml:space="preserve">, </w:t>
      </w:r>
      <w:r w:rsidRPr="007B1743">
        <w:rPr>
          <w:rFonts w:ascii="Times New Roman Italic" w:hAnsi="Times New Roman Italic"/>
          <w:i/>
          <w:u w:color="000000"/>
        </w:rPr>
        <w:t>76</w:t>
      </w:r>
      <w:r>
        <w:rPr>
          <w:rFonts w:ascii="Times New Roman Italic" w:hAnsi="Times New Roman Italic"/>
          <w:u w:color="000000"/>
        </w:rPr>
        <w:t xml:space="preserve">, </w:t>
      </w:r>
      <w:r>
        <w:rPr>
          <w:rFonts w:ascii="Times New Roman" w:hAnsi="Times New Roman"/>
          <w:u w:color="000000"/>
        </w:rPr>
        <w:t>79-83.</w:t>
      </w:r>
      <w:r w:rsidR="002B218E">
        <w:rPr>
          <w:rFonts w:ascii="Times New Roman" w:hAnsi="Times New Roman"/>
          <w:u w:color="000000"/>
        </w:rPr>
        <w:t xml:space="preserve"> </w:t>
      </w:r>
      <w:r>
        <w:rPr>
          <w:rFonts w:ascii="Times New Roman" w:hAnsi="Times New Roman"/>
          <w:u w:color="000000"/>
        </w:rPr>
        <w:t xml:space="preserve">Retrieved from </w:t>
      </w:r>
      <w:hyperlink r:id="rId12" w:history="1">
        <w:r>
          <w:rPr>
            <w:rFonts w:ascii="Times New Roman" w:hAnsi="Times New Roman"/>
            <w:u w:color="000000"/>
          </w:rPr>
          <w:t>http://www.jstor.org/stable/30189797</w:t>
        </w:r>
      </w:hyperlink>
    </w:p>
    <w:p w:rsidR="002B218E" w:rsidRPr="002B218E" w:rsidRDefault="002B218E" w:rsidP="002B218E">
      <w:pPr>
        <w:pStyle w:val="FreeForm"/>
        <w:keepLines/>
        <w:tabs>
          <w:tab w:val="left" w:pos="1440"/>
          <w:tab w:val="left" w:pos="2880"/>
          <w:tab w:val="left" w:pos="4320"/>
          <w:tab w:val="left" w:pos="5760"/>
          <w:tab w:val="left" w:pos="7200"/>
          <w:tab w:val="left" w:pos="8640"/>
        </w:tabs>
        <w:spacing w:before="560"/>
        <w:ind w:left="720" w:hanging="720"/>
        <w:rPr>
          <w:rFonts w:ascii="Hoefler Text" w:hAnsi="Hoefler Text"/>
          <w:u w:color="000000"/>
        </w:rPr>
      </w:pPr>
    </w:p>
    <w:p w:rsidR="001157D3" w:rsidRDefault="00665865">
      <w:pPr>
        <w:pStyle w:val="FreeForm"/>
        <w:rPr>
          <w:rFonts w:ascii="Times New Roman" w:hAnsi="Times New Roman"/>
        </w:rPr>
      </w:pPr>
      <w:proofErr w:type="spellStart"/>
      <w:proofErr w:type="gramStart"/>
      <w:r>
        <w:rPr>
          <w:rFonts w:ascii="Times New Roman" w:hAnsi="Times New Roman"/>
        </w:rPr>
        <w:t>Caravita</w:t>
      </w:r>
      <w:proofErr w:type="spellEnd"/>
      <w:r>
        <w:rPr>
          <w:rFonts w:ascii="Times New Roman" w:hAnsi="Times New Roman"/>
        </w:rPr>
        <w:t xml:space="preserve">, S. S., Di </w:t>
      </w:r>
      <w:proofErr w:type="spellStart"/>
      <w:r>
        <w:rPr>
          <w:rFonts w:ascii="Times New Roman" w:hAnsi="Times New Roman"/>
        </w:rPr>
        <w:t>Blasio</w:t>
      </w:r>
      <w:proofErr w:type="spellEnd"/>
      <w:r>
        <w:rPr>
          <w:rFonts w:ascii="Times New Roman" w:hAnsi="Times New Roman"/>
        </w:rPr>
        <w:t xml:space="preserve">, P., &amp; </w:t>
      </w:r>
      <w:proofErr w:type="spellStart"/>
      <w:r>
        <w:rPr>
          <w:rFonts w:ascii="Times New Roman" w:hAnsi="Times New Roman"/>
        </w:rPr>
        <w:t>Salmivalli</w:t>
      </w:r>
      <w:proofErr w:type="spellEnd"/>
      <w:r>
        <w:rPr>
          <w:rFonts w:ascii="Times New Roman" w:hAnsi="Times New Roman"/>
        </w:rPr>
        <w:t>, C. (2009).</w:t>
      </w:r>
      <w:proofErr w:type="gramEnd"/>
      <w:r>
        <w:rPr>
          <w:rFonts w:ascii="Times New Roman" w:hAnsi="Times New Roman"/>
        </w:rPr>
        <w:t xml:space="preserve"> Unique and interactive effects of empathy </w:t>
      </w:r>
      <w:r>
        <w:rPr>
          <w:rFonts w:ascii="Times New Roman" w:hAnsi="Times New Roman"/>
        </w:rPr>
        <w:tab/>
        <w:t xml:space="preserve">and social status </w:t>
      </w:r>
      <w:proofErr w:type="gramStart"/>
      <w:r>
        <w:rPr>
          <w:rFonts w:ascii="Times New Roman" w:hAnsi="Times New Roman"/>
        </w:rPr>
        <w:t>on  involvement</w:t>
      </w:r>
      <w:proofErr w:type="gramEnd"/>
      <w:r>
        <w:rPr>
          <w:rFonts w:ascii="Times New Roman" w:hAnsi="Times New Roman"/>
        </w:rPr>
        <w:t xml:space="preserve"> in bullying. </w:t>
      </w:r>
      <w:r w:rsidRPr="007B1743">
        <w:rPr>
          <w:rFonts w:ascii="Times New Roman Italic" w:hAnsi="Times New Roman Italic"/>
          <w:i/>
        </w:rPr>
        <w:t>Social Development</w:t>
      </w:r>
      <w:r>
        <w:rPr>
          <w:rFonts w:ascii="Times New Roman Italic" w:hAnsi="Times New Roman Italic"/>
        </w:rPr>
        <w:t xml:space="preserve">, </w:t>
      </w:r>
      <w:r w:rsidRPr="007B1743">
        <w:rPr>
          <w:rFonts w:ascii="Times New Roman Italic" w:hAnsi="Times New Roman Italic"/>
          <w:i/>
        </w:rPr>
        <w:t>18</w:t>
      </w:r>
      <w:r>
        <w:rPr>
          <w:rFonts w:ascii="Times New Roman" w:hAnsi="Times New Roman"/>
        </w:rPr>
        <w:t xml:space="preserve">(1), 140-163. </w:t>
      </w:r>
      <w:r>
        <w:rPr>
          <w:rFonts w:ascii="Times New Roman" w:hAnsi="Times New Roman"/>
        </w:rPr>
        <w:tab/>
        <w:t>doi:10.1111/j.1467-9507.2008.00465.x</w:t>
      </w:r>
    </w:p>
    <w:p w:rsidR="001157D3" w:rsidRDefault="001157D3">
      <w:pPr>
        <w:pStyle w:val="FreeForm"/>
        <w:rPr>
          <w:rFonts w:ascii="Times New Roman" w:hAnsi="Times New Roman"/>
          <w:sz w:val="28"/>
        </w:rPr>
      </w:pPr>
    </w:p>
    <w:p w:rsidR="001157D3" w:rsidRDefault="00665865">
      <w:pPr>
        <w:pStyle w:val="FreeForm"/>
        <w:rPr>
          <w:rFonts w:ascii="Times New Roman" w:hAnsi="Times New Roman"/>
        </w:rPr>
      </w:pPr>
      <w:proofErr w:type="gramStart"/>
      <w:r>
        <w:rPr>
          <w:rFonts w:ascii="Times New Roman" w:hAnsi="Times New Roman"/>
          <w:color w:val="262626"/>
        </w:rPr>
        <w:t>Farrington, D. P. (1993).</w:t>
      </w:r>
      <w:proofErr w:type="gramEnd"/>
      <w:r>
        <w:rPr>
          <w:rFonts w:ascii="Times New Roman" w:hAnsi="Times New Roman"/>
          <w:color w:val="262626"/>
        </w:rPr>
        <w:t xml:space="preserve"> </w:t>
      </w:r>
      <w:proofErr w:type="gramStart"/>
      <w:r>
        <w:rPr>
          <w:rFonts w:ascii="Times New Roman" w:hAnsi="Times New Roman"/>
          <w:color w:val="262626"/>
        </w:rPr>
        <w:t>Understanding and preventing bullying.</w:t>
      </w:r>
      <w:proofErr w:type="gramEnd"/>
      <w:r>
        <w:rPr>
          <w:rFonts w:ascii="Times New Roman" w:hAnsi="Times New Roman"/>
          <w:color w:val="262626"/>
        </w:rPr>
        <w:t xml:space="preserve"> </w:t>
      </w:r>
      <w:r w:rsidRPr="007B1743">
        <w:rPr>
          <w:rFonts w:ascii="Times New Roman Italic" w:hAnsi="Times New Roman Italic"/>
          <w:i/>
          <w:color w:val="262626"/>
        </w:rPr>
        <w:t xml:space="preserve">The University of Chicago </w:t>
      </w:r>
      <w:r w:rsidRPr="007B1743">
        <w:rPr>
          <w:rFonts w:ascii="Times New Roman Italic" w:hAnsi="Times New Roman Italic"/>
          <w:i/>
          <w:color w:val="262626"/>
        </w:rPr>
        <w:tab/>
        <w:t>Press</w:t>
      </w:r>
      <w:r>
        <w:rPr>
          <w:rFonts w:ascii="Times New Roman" w:hAnsi="Times New Roman"/>
          <w:color w:val="262626"/>
        </w:rPr>
        <w:t xml:space="preserve">, </w:t>
      </w:r>
      <w:r w:rsidRPr="007B1743">
        <w:rPr>
          <w:rFonts w:ascii="Times New Roman Italic" w:hAnsi="Times New Roman Italic"/>
          <w:i/>
          <w:color w:val="262626"/>
        </w:rPr>
        <w:t>17</w:t>
      </w:r>
      <w:r>
        <w:rPr>
          <w:rFonts w:ascii="Times New Roman Italic" w:hAnsi="Times New Roman Italic"/>
          <w:color w:val="262626"/>
        </w:rPr>
        <w:t xml:space="preserve">, </w:t>
      </w:r>
      <w:r>
        <w:rPr>
          <w:rFonts w:ascii="Times New Roman" w:hAnsi="Times New Roman"/>
          <w:color w:val="262626"/>
        </w:rPr>
        <w:t>381-458. Retrieved from</w:t>
      </w:r>
      <w:r>
        <w:rPr>
          <w:rFonts w:ascii="Times New Roman" w:hAnsi="Times New Roman"/>
        </w:rPr>
        <w:t xml:space="preserve"> </w:t>
      </w:r>
      <w:hyperlink r:id="rId13" w:history="1">
        <w:r>
          <w:rPr>
            <w:rFonts w:ascii="Times New Roman" w:hAnsi="Times New Roman"/>
          </w:rPr>
          <w:t>http://www.jstor.org/stable/1147555</w:t>
        </w:r>
      </w:hyperlink>
    </w:p>
    <w:p w:rsidR="001157D3" w:rsidRDefault="001157D3">
      <w:pPr>
        <w:pStyle w:val="FreeForm"/>
        <w:rPr>
          <w:rFonts w:ascii="Times New Roman" w:hAnsi="Times New Roman"/>
        </w:rPr>
      </w:pPr>
    </w:p>
    <w:p w:rsidR="001157D3" w:rsidRDefault="00665865">
      <w:pPr>
        <w:pStyle w:val="FreeForm"/>
        <w:rPr>
          <w:rFonts w:ascii="Times New Roman" w:hAnsi="Times New Roman"/>
          <w:color w:val="262626"/>
        </w:rPr>
      </w:pPr>
      <w:r>
        <w:rPr>
          <w:rFonts w:ascii="Times New Roman" w:hAnsi="Times New Roman"/>
          <w:color w:val="262626"/>
        </w:rPr>
        <w:t xml:space="preserve">Guerra, N. </w:t>
      </w:r>
      <w:proofErr w:type="spellStart"/>
      <w:r>
        <w:rPr>
          <w:rFonts w:ascii="Times New Roman" w:hAnsi="Times New Roman"/>
          <w:color w:val="262626"/>
        </w:rPr>
        <w:t>G.</w:t>
      </w:r>
      <w:proofErr w:type="gramStart"/>
      <w:r>
        <w:rPr>
          <w:rFonts w:ascii="Times New Roman" w:hAnsi="Times New Roman"/>
          <w:color w:val="262626"/>
        </w:rPr>
        <w:t>,Williams</w:t>
      </w:r>
      <w:proofErr w:type="spellEnd"/>
      <w:proofErr w:type="gramEnd"/>
      <w:r>
        <w:rPr>
          <w:rFonts w:ascii="Times New Roman" w:hAnsi="Times New Roman"/>
          <w:color w:val="262626"/>
        </w:rPr>
        <w:t xml:space="preserve">, K. R., </w:t>
      </w:r>
      <w:proofErr w:type="spellStart"/>
      <w:r>
        <w:rPr>
          <w:rFonts w:ascii="Times New Roman" w:hAnsi="Times New Roman"/>
          <w:color w:val="262626"/>
        </w:rPr>
        <w:t>Sadek</w:t>
      </w:r>
      <w:proofErr w:type="spellEnd"/>
      <w:r>
        <w:rPr>
          <w:rFonts w:ascii="Times New Roman" w:hAnsi="Times New Roman"/>
          <w:color w:val="262626"/>
        </w:rPr>
        <w:t xml:space="preserve">, S. (2011).  Understanding bullying and victimization </w:t>
      </w:r>
      <w:r>
        <w:rPr>
          <w:rFonts w:ascii="Times New Roman" w:hAnsi="Times New Roman"/>
          <w:color w:val="262626"/>
        </w:rPr>
        <w:tab/>
        <w:t xml:space="preserve">during childhood and adolescence: A mixed methods study. </w:t>
      </w:r>
      <w:r w:rsidRPr="007B1743">
        <w:rPr>
          <w:rFonts w:ascii="Times New Roman Italic" w:hAnsi="Times New Roman Italic"/>
          <w:i/>
          <w:color w:val="262626"/>
        </w:rPr>
        <w:t>Child Development</w:t>
      </w:r>
      <w:r>
        <w:rPr>
          <w:rFonts w:ascii="Times New Roman Italic" w:hAnsi="Times New Roman Italic"/>
          <w:color w:val="262626"/>
        </w:rPr>
        <w:t xml:space="preserve">, </w:t>
      </w:r>
      <w:r w:rsidRPr="007B1743">
        <w:rPr>
          <w:rFonts w:ascii="Times New Roman Italic" w:hAnsi="Times New Roman Italic"/>
          <w:i/>
          <w:color w:val="262626"/>
        </w:rPr>
        <w:t>82</w:t>
      </w:r>
      <w:r>
        <w:rPr>
          <w:rFonts w:ascii="Times New Roman" w:hAnsi="Times New Roman"/>
          <w:color w:val="262626"/>
        </w:rPr>
        <w:t xml:space="preserve">(1), </w:t>
      </w:r>
      <w:r>
        <w:rPr>
          <w:rFonts w:ascii="Times New Roman" w:hAnsi="Times New Roman"/>
          <w:color w:val="262626"/>
        </w:rPr>
        <w:tab/>
        <w:t>295-310.</w:t>
      </w:r>
    </w:p>
    <w:p w:rsidR="001157D3" w:rsidRDefault="001157D3">
      <w:pPr>
        <w:pStyle w:val="FreeForm"/>
        <w:rPr>
          <w:rFonts w:ascii="Times New Roman" w:hAnsi="Times New Roman"/>
          <w:color w:val="262626"/>
        </w:rPr>
      </w:pPr>
    </w:p>
    <w:p w:rsidR="001157D3" w:rsidRDefault="00665865">
      <w:pPr>
        <w:pStyle w:val="FreeForm"/>
        <w:rPr>
          <w:rFonts w:ascii="Times New Roman" w:hAnsi="Times New Roman"/>
          <w:color w:val="262626"/>
        </w:rPr>
      </w:pPr>
      <w:proofErr w:type="spellStart"/>
      <w:proofErr w:type="gramStart"/>
      <w:r>
        <w:rPr>
          <w:rFonts w:ascii="Times New Roman" w:hAnsi="Times New Roman"/>
          <w:color w:val="262626"/>
        </w:rPr>
        <w:t>Hillsberg</w:t>
      </w:r>
      <w:proofErr w:type="spellEnd"/>
      <w:r>
        <w:rPr>
          <w:rFonts w:ascii="Times New Roman" w:hAnsi="Times New Roman"/>
          <w:color w:val="262626"/>
        </w:rPr>
        <w:t xml:space="preserve">, C., &amp; </w:t>
      </w:r>
      <w:proofErr w:type="spellStart"/>
      <w:r>
        <w:rPr>
          <w:rFonts w:ascii="Times New Roman" w:hAnsi="Times New Roman"/>
          <w:color w:val="262626"/>
        </w:rPr>
        <w:t>Spak</w:t>
      </w:r>
      <w:proofErr w:type="spellEnd"/>
      <w:r>
        <w:rPr>
          <w:rFonts w:ascii="Times New Roman" w:hAnsi="Times New Roman"/>
          <w:color w:val="262626"/>
        </w:rPr>
        <w:t>, H. (2006).</w:t>
      </w:r>
      <w:proofErr w:type="gramEnd"/>
      <w:r>
        <w:rPr>
          <w:rFonts w:ascii="Times New Roman" w:hAnsi="Times New Roman"/>
          <w:color w:val="262626"/>
        </w:rPr>
        <w:t xml:space="preserve"> </w:t>
      </w:r>
      <w:proofErr w:type="gramStart"/>
      <w:r>
        <w:rPr>
          <w:rFonts w:ascii="Times New Roman" w:hAnsi="Times New Roman"/>
          <w:color w:val="262626"/>
        </w:rPr>
        <w:t xml:space="preserve">Young adult literature as the centerpiece of an anti-bullying </w:t>
      </w:r>
      <w:r>
        <w:rPr>
          <w:rFonts w:ascii="Times New Roman" w:hAnsi="Times New Roman"/>
          <w:color w:val="262626"/>
        </w:rPr>
        <w:tab/>
        <w:t>program in middle school.</w:t>
      </w:r>
      <w:proofErr w:type="gramEnd"/>
      <w:r>
        <w:rPr>
          <w:rFonts w:ascii="Times New Roman" w:hAnsi="Times New Roman"/>
          <w:color w:val="262626"/>
        </w:rPr>
        <w:t xml:space="preserve"> </w:t>
      </w:r>
      <w:r w:rsidRPr="007B1743">
        <w:rPr>
          <w:rFonts w:ascii="Times New Roman Italic" w:hAnsi="Times New Roman Italic"/>
          <w:i/>
          <w:color w:val="262626"/>
        </w:rPr>
        <w:t>Middle School Journal</w:t>
      </w:r>
      <w:r>
        <w:rPr>
          <w:rFonts w:ascii="Times New Roman" w:hAnsi="Times New Roman"/>
          <w:color w:val="262626"/>
        </w:rPr>
        <w:t xml:space="preserve">, </w:t>
      </w:r>
      <w:r w:rsidRPr="007B1743">
        <w:rPr>
          <w:rFonts w:ascii="Times New Roman Italic" w:hAnsi="Times New Roman Italic"/>
          <w:i/>
          <w:color w:val="262626"/>
        </w:rPr>
        <w:t>38</w:t>
      </w:r>
      <w:r>
        <w:rPr>
          <w:rFonts w:ascii="Times New Roman" w:hAnsi="Times New Roman"/>
          <w:color w:val="262626"/>
        </w:rPr>
        <w:t xml:space="preserve">(2), 23-28. Retrieved from </w:t>
      </w:r>
    </w:p>
    <w:p w:rsidR="001157D3" w:rsidRDefault="00665865">
      <w:pPr>
        <w:pStyle w:val="FreeForm"/>
        <w:rPr>
          <w:rFonts w:ascii="Times New Roman" w:hAnsi="Times New Roman"/>
        </w:rPr>
      </w:pPr>
      <w:r>
        <w:rPr>
          <w:rFonts w:ascii="Times New Roman" w:hAnsi="Times New Roman"/>
        </w:rPr>
        <w:tab/>
      </w:r>
      <w:hyperlink r:id="rId14" w:history="1">
        <w:r>
          <w:rPr>
            <w:rFonts w:ascii="Times New Roman" w:hAnsi="Times New Roman"/>
          </w:rPr>
          <w:t>http://www.jstor.org/stable/23024543</w:t>
        </w:r>
      </w:hyperlink>
    </w:p>
    <w:p w:rsidR="001157D3" w:rsidRDefault="001157D3">
      <w:pPr>
        <w:pStyle w:val="FreeForm"/>
        <w:rPr>
          <w:rFonts w:ascii="Times New Roman" w:hAnsi="Times New Roman"/>
          <w:color w:val="262626"/>
        </w:rPr>
      </w:pPr>
      <w:hyperlink r:id="rId15" w:history="1"/>
    </w:p>
    <w:p w:rsidR="001157D3" w:rsidRDefault="001157D3">
      <w:pPr>
        <w:pStyle w:val="FreeForm"/>
        <w:rPr>
          <w:rFonts w:ascii="Times New Roman" w:hAnsi="Times New Roman"/>
          <w:color w:val="262626"/>
        </w:rPr>
      </w:pPr>
      <w:hyperlink r:id="rId16" w:history="1">
        <w:proofErr w:type="gramStart"/>
        <w:r w:rsidR="00665865">
          <w:rPr>
            <w:rFonts w:ascii="Times New Roman" w:hAnsi="Times New Roman"/>
            <w:color w:val="262626"/>
          </w:rPr>
          <w:t xml:space="preserve">Jenson, J., &amp; </w:t>
        </w:r>
        <w:proofErr w:type="spellStart"/>
        <w:r w:rsidR="00665865">
          <w:rPr>
            <w:rFonts w:ascii="Times New Roman" w:hAnsi="Times New Roman"/>
            <w:color w:val="262626"/>
          </w:rPr>
          <w:t>Dieterich</w:t>
        </w:r>
        <w:proofErr w:type="spellEnd"/>
        <w:r w:rsidR="00665865">
          <w:rPr>
            <w:rFonts w:ascii="Times New Roman" w:hAnsi="Times New Roman"/>
            <w:color w:val="262626"/>
          </w:rPr>
          <w:t>, W. (2007).</w:t>
        </w:r>
        <w:proofErr w:type="gramEnd"/>
        <w:r w:rsidR="00665865">
          <w:rPr>
            <w:rFonts w:ascii="Times New Roman" w:hAnsi="Times New Roman"/>
            <w:color w:val="262626"/>
          </w:rPr>
          <w:t xml:space="preserve"> Effects of a skill-based prevention program on bullying </w:t>
        </w:r>
        <w:r w:rsidR="00665865">
          <w:rPr>
            <w:rFonts w:ascii="Times New Roman" w:hAnsi="Times New Roman"/>
            <w:color w:val="262626"/>
          </w:rPr>
          <w:tab/>
          <w:t xml:space="preserve">victimization among elementary school children. </w:t>
        </w:r>
        <w:r w:rsidR="00665865" w:rsidRPr="007B1743">
          <w:rPr>
            <w:rFonts w:ascii="Times New Roman Italic" w:hAnsi="Times New Roman Italic"/>
            <w:i/>
            <w:color w:val="262626"/>
          </w:rPr>
          <w:t>Prevention Science</w:t>
        </w:r>
        <w:r w:rsidR="00665865">
          <w:rPr>
            <w:rFonts w:ascii="Times New Roman Italic" w:hAnsi="Times New Roman Italic"/>
            <w:color w:val="262626"/>
          </w:rPr>
          <w:t xml:space="preserve">, </w:t>
        </w:r>
        <w:r w:rsidR="00665865" w:rsidRPr="007B1743">
          <w:rPr>
            <w:rFonts w:ascii="Times New Roman Italic" w:hAnsi="Times New Roman Italic"/>
            <w:i/>
            <w:color w:val="262626"/>
          </w:rPr>
          <w:t>8</w:t>
        </w:r>
        <w:r w:rsidR="00665865">
          <w:rPr>
            <w:rFonts w:ascii="Times New Roman" w:hAnsi="Times New Roman"/>
            <w:color w:val="262626"/>
          </w:rPr>
          <w:t>(4), 285-296.</w:t>
        </w:r>
      </w:hyperlink>
    </w:p>
    <w:p w:rsidR="001157D3" w:rsidRDefault="001157D3">
      <w:pPr>
        <w:pStyle w:val="FreeForm"/>
        <w:rPr>
          <w:rFonts w:ascii="Times New Roman" w:hAnsi="Times New Roman"/>
        </w:rPr>
      </w:pPr>
    </w:p>
    <w:p w:rsidR="001157D3" w:rsidRDefault="00665865">
      <w:pPr>
        <w:pStyle w:val="FreeForm"/>
        <w:rPr>
          <w:rFonts w:ascii="Times New Roman" w:hAnsi="Times New Roman"/>
          <w:color w:val="262626"/>
        </w:rPr>
      </w:pPr>
      <w:proofErr w:type="gramStart"/>
      <w:r>
        <w:rPr>
          <w:rFonts w:ascii="Times New Roman" w:hAnsi="Times New Roman"/>
          <w:color w:val="262626"/>
        </w:rPr>
        <w:t>Joliffe, D., &amp; Farrington, D.P. (2006).</w:t>
      </w:r>
      <w:proofErr w:type="gramEnd"/>
      <w:r>
        <w:rPr>
          <w:rFonts w:ascii="Times New Roman" w:hAnsi="Times New Roman"/>
          <w:color w:val="262626"/>
        </w:rPr>
        <w:t xml:space="preserve"> </w:t>
      </w:r>
      <w:proofErr w:type="gramStart"/>
      <w:r>
        <w:rPr>
          <w:rFonts w:ascii="Times New Roman" w:hAnsi="Times New Roman"/>
          <w:color w:val="262626"/>
        </w:rPr>
        <w:t xml:space="preserve">Examining the relationship between low empathy and </w:t>
      </w:r>
      <w:r>
        <w:rPr>
          <w:rFonts w:ascii="Times New Roman" w:hAnsi="Times New Roman"/>
          <w:color w:val="262626"/>
        </w:rPr>
        <w:tab/>
        <w:t>bullying.</w:t>
      </w:r>
      <w:proofErr w:type="gramEnd"/>
      <w:r>
        <w:rPr>
          <w:rFonts w:ascii="Times New Roman" w:hAnsi="Times New Roman"/>
          <w:color w:val="262626"/>
        </w:rPr>
        <w:t xml:space="preserve"> </w:t>
      </w:r>
      <w:r w:rsidRPr="007B1743">
        <w:rPr>
          <w:rFonts w:ascii="Times New Roman Italic" w:hAnsi="Times New Roman Italic"/>
          <w:i/>
          <w:color w:val="262626"/>
        </w:rPr>
        <w:t>Aggressive Behavior</w:t>
      </w:r>
      <w:r>
        <w:rPr>
          <w:rFonts w:ascii="Times New Roman Italic" w:hAnsi="Times New Roman Italic"/>
          <w:color w:val="262626"/>
        </w:rPr>
        <w:t xml:space="preserve">, </w:t>
      </w:r>
      <w:r w:rsidRPr="007B1743">
        <w:rPr>
          <w:rFonts w:ascii="Times New Roman Italic" w:hAnsi="Times New Roman Italic"/>
          <w:i/>
          <w:color w:val="262626"/>
        </w:rPr>
        <w:t>32</w:t>
      </w:r>
      <w:r>
        <w:rPr>
          <w:rFonts w:ascii="Times New Roman" w:hAnsi="Times New Roman"/>
          <w:color w:val="262626"/>
        </w:rPr>
        <w:t>(6), 540-550. doi:10.1002/ab.20154</w:t>
      </w:r>
    </w:p>
    <w:p w:rsidR="001157D3" w:rsidRDefault="001157D3">
      <w:pPr>
        <w:pStyle w:val="FreeForm"/>
        <w:rPr>
          <w:rFonts w:ascii="Times New Roman" w:hAnsi="Times New Roman"/>
          <w:color w:val="262626"/>
        </w:rPr>
      </w:pPr>
    </w:p>
    <w:p w:rsidR="001157D3" w:rsidRDefault="00665865">
      <w:pPr>
        <w:pStyle w:val="FreeForm"/>
        <w:rPr>
          <w:rFonts w:ascii="Times New Roman" w:hAnsi="Times New Roman"/>
          <w:color w:val="262626"/>
        </w:rPr>
      </w:pPr>
      <w:proofErr w:type="gramStart"/>
      <w:r>
        <w:rPr>
          <w:rFonts w:ascii="Times New Roman" w:hAnsi="Times New Roman"/>
          <w:color w:val="262626"/>
        </w:rPr>
        <w:t>Milson, A.</w:t>
      </w:r>
      <w:r w:rsidR="009E2001">
        <w:rPr>
          <w:rFonts w:ascii="Times New Roman" w:hAnsi="Times New Roman"/>
          <w:color w:val="262626"/>
        </w:rPr>
        <w:t>,</w:t>
      </w:r>
      <w:r>
        <w:rPr>
          <w:rFonts w:ascii="Times New Roman" w:hAnsi="Times New Roman"/>
          <w:color w:val="262626"/>
        </w:rPr>
        <w:t xml:space="preserve"> &amp; Gallo, L. L. (2006).</w:t>
      </w:r>
      <w:proofErr w:type="gramEnd"/>
      <w:r>
        <w:rPr>
          <w:rFonts w:ascii="Times New Roman" w:hAnsi="Times New Roman"/>
          <w:color w:val="262626"/>
        </w:rPr>
        <w:t xml:space="preserve"> </w:t>
      </w:r>
      <w:proofErr w:type="gramStart"/>
      <w:r>
        <w:rPr>
          <w:rFonts w:ascii="Times New Roman" w:hAnsi="Times New Roman"/>
          <w:color w:val="262626"/>
        </w:rPr>
        <w:t>Bullying in middle schools: Prevention and intervention.</w:t>
      </w:r>
      <w:proofErr w:type="gramEnd"/>
      <w:r>
        <w:rPr>
          <w:rFonts w:ascii="Times New Roman" w:hAnsi="Times New Roman"/>
          <w:color w:val="262626"/>
        </w:rPr>
        <w:t xml:space="preserve"> </w:t>
      </w:r>
      <w:r>
        <w:rPr>
          <w:rFonts w:ascii="Times New Roman" w:hAnsi="Times New Roman"/>
          <w:color w:val="262626"/>
        </w:rPr>
        <w:tab/>
      </w:r>
      <w:r w:rsidRPr="007B1743">
        <w:rPr>
          <w:rFonts w:ascii="Times New Roman Italic" w:hAnsi="Times New Roman Italic"/>
          <w:i/>
          <w:color w:val="262626"/>
        </w:rPr>
        <w:t>Association for Middle Level Education</w:t>
      </w:r>
      <w:r>
        <w:rPr>
          <w:rFonts w:ascii="Times New Roman" w:hAnsi="Times New Roman"/>
          <w:color w:val="262626"/>
        </w:rPr>
        <w:t xml:space="preserve">, </w:t>
      </w:r>
      <w:r w:rsidRPr="007B1743">
        <w:rPr>
          <w:rFonts w:ascii="Times New Roman Italic" w:hAnsi="Times New Roman Italic"/>
          <w:i/>
          <w:color w:val="262626"/>
        </w:rPr>
        <w:t>37</w:t>
      </w:r>
      <w:r>
        <w:rPr>
          <w:rFonts w:ascii="Times New Roman Italic" w:hAnsi="Times New Roman Italic"/>
          <w:color w:val="262626"/>
        </w:rPr>
        <w:t xml:space="preserve">(3), </w:t>
      </w:r>
      <w:r>
        <w:rPr>
          <w:rFonts w:ascii="Times New Roman" w:hAnsi="Times New Roman"/>
          <w:color w:val="262626"/>
        </w:rPr>
        <w:t>12-19. Retrieved from http://</w:t>
      </w:r>
      <w:r>
        <w:rPr>
          <w:rFonts w:ascii="Times New Roman" w:hAnsi="Times New Roman"/>
          <w:color w:val="262626"/>
        </w:rPr>
        <w:tab/>
      </w:r>
      <w:hyperlink r:id="rId17" w:history="1">
        <w:r>
          <w:rPr>
            <w:rFonts w:ascii="Times New Roman" w:hAnsi="Times New Roman"/>
          </w:rPr>
          <w:t>www.jstor.org/stable/23044293</w:t>
        </w:r>
      </w:hyperlink>
    </w:p>
    <w:p w:rsidR="001157D3" w:rsidRDefault="001157D3">
      <w:pPr>
        <w:pStyle w:val="FreeForm"/>
        <w:rPr>
          <w:rFonts w:ascii="Times New Roman" w:hAnsi="Times New Roman"/>
          <w:color w:val="262626"/>
        </w:rPr>
      </w:pPr>
    </w:p>
    <w:p w:rsidR="007B1743" w:rsidRDefault="00665865" w:rsidP="007B1743">
      <w:pPr>
        <w:pStyle w:val="FreeForm"/>
        <w:rPr>
          <w:rFonts w:ascii="Times New Roman" w:hAnsi="Times New Roman"/>
        </w:rPr>
      </w:pPr>
      <w:proofErr w:type="spellStart"/>
      <w:proofErr w:type="gramStart"/>
      <w:r>
        <w:rPr>
          <w:rFonts w:ascii="Times New Roman" w:hAnsi="Times New Roman"/>
        </w:rPr>
        <w:t>Muñoz</w:t>
      </w:r>
      <w:proofErr w:type="spellEnd"/>
      <w:r>
        <w:rPr>
          <w:rFonts w:ascii="Times New Roman" w:hAnsi="Times New Roman"/>
        </w:rPr>
        <w:t xml:space="preserve">, L. C., </w:t>
      </w:r>
      <w:proofErr w:type="spellStart"/>
      <w:r>
        <w:rPr>
          <w:rFonts w:ascii="Times New Roman" w:hAnsi="Times New Roman"/>
        </w:rPr>
        <w:t>Qualter</w:t>
      </w:r>
      <w:proofErr w:type="spellEnd"/>
      <w:r>
        <w:rPr>
          <w:rFonts w:ascii="Times New Roman" w:hAnsi="Times New Roman"/>
        </w:rPr>
        <w:t>, P., &amp; Padgett, G. (2011).</w:t>
      </w:r>
      <w:proofErr w:type="gramEnd"/>
      <w:r>
        <w:rPr>
          <w:rFonts w:ascii="Times New Roman" w:hAnsi="Times New Roman"/>
        </w:rPr>
        <w:t xml:space="preserve"> Empa</w:t>
      </w:r>
      <w:r w:rsidR="007B1743">
        <w:rPr>
          <w:rFonts w:ascii="Times New Roman" w:hAnsi="Times New Roman"/>
        </w:rPr>
        <w:t xml:space="preserve">thy and bullying: Exploring </w:t>
      </w:r>
      <w:proofErr w:type="spellStart"/>
      <w:proofErr w:type="gramStart"/>
      <w:r w:rsidR="007B1743">
        <w:rPr>
          <w:rFonts w:ascii="Times New Roman" w:hAnsi="Times New Roman"/>
        </w:rPr>
        <w:t>th</w:t>
      </w:r>
      <w:proofErr w:type="spellEnd"/>
      <w:proofErr w:type="gramEnd"/>
      <w:r>
        <w:rPr>
          <w:rFonts w:ascii="Times New Roman" w:hAnsi="Times New Roman"/>
        </w:rPr>
        <w:tab/>
        <w:t xml:space="preserve">influence of callous-unemotional traits. </w:t>
      </w:r>
      <w:r w:rsidRPr="007B1743">
        <w:rPr>
          <w:rFonts w:ascii="Times New Roman Italic" w:hAnsi="Times New Roman Italic"/>
          <w:i/>
        </w:rPr>
        <w:t>Child Psychiatry &amp; Human Development</w:t>
      </w:r>
      <w:r>
        <w:rPr>
          <w:rFonts w:ascii="Times New Roman" w:hAnsi="Times New Roman"/>
        </w:rPr>
        <w:t xml:space="preserve">, </w:t>
      </w:r>
      <w:r>
        <w:rPr>
          <w:rFonts w:ascii="Times New Roman" w:hAnsi="Times New Roman"/>
        </w:rPr>
        <w:tab/>
      </w:r>
    </w:p>
    <w:p w:rsidR="001157D3" w:rsidRDefault="00665865" w:rsidP="007B1743">
      <w:pPr>
        <w:pStyle w:val="FreeForm"/>
        <w:ind w:firstLine="720"/>
        <w:rPr>
          <w:rFonts w:ascii="Times New Roman" w:hAnsi="Times New Roman"/>
        </w:rPr>
      </w:pPr>
      <w:r w:rsidRPr="007B1743">
        <w:rPr>
          <w:rFonts w:ascii="Times New Roman Italic" w:hAnsi="Times New Roman Italic"/>
          <w:i/>
        </w:rPr>
        <w:t>42</w:t>
      </w:r>
      <w:r w:rsidR="007B1743">
        <w:rPr>
          <w:rFonts w:ascii="Times New Roman" w:hAnsi="Times New Roman"/>
        </w:rPr>
        <w:t>(2)</w:t>
      </w:r>
      <w:proofErr w:type="gramStart"/>
      <w:r w:rsidR="007B1743">
        <w:rPr>
          <w:rFonts w:ascii="Times New Roman" w:hAnsi="Times New Roman"/>
        </w:rPr>
        <w:t>,</w:t>
      </w:r>
      <w:r>
        <w:rPr>
          <w:rFonts w:ascii="Times New Roman" w:hAnsi="Times New Roman"/>
        </w:rPr>
        <w:t>183</w:t>
      </w:r>
      <w:proofErr w:type="gramEnd"/>
      <w:r>
        <w:rPr>
          <w:rFonts w:ascii="Times New Roman" w:hAnsi="Times New Roman"/>
        </w:rPr>
        <w:t xml:space="preserve">-196. </w:t>
      </w:r>
      <w:proofErr w:type="gramStart"/>
      <w:r>
        <w:rPr>
          <w:rFonts w:ascii="Times New Roman" w:hAnsi="Times New Roman"/>
        </w:rPr>
        <w:t>doi:</w:t>
      </w:r>
      <w:proofErr w:type="gramEnd"/>
      <w:r>
        <w:rPr>
          <w:rFonts w:ascii="Times New Roman" w:hAnsi="Times New Roman"/>
        </w:rPr>
        <w:t>10.1007/s10578-010-0206-1</w:t>
      </w:r>
    </w:p>
    <w:p w:rsidR="001157D3" w:rsidRDefault="001157D3">
      <w:pPr>
        <w:pStyle w:val="FreeForm"/>
        <w:rPr>
          <w:rFonts w:ascii="Times New Roman" w:hAnsi="Times New Roman"/>
        </w:rPr>
      </w:pPr>
    </w:p>
    <w:p w:rsidR="001157D3" w:rsidRDefault="00665865">
      <w:pPr>
        <w:pStyle w:val="FreeForm"/>
        <w:rPr>
          <w:rFonts w:ascii="Times New Roman" w:hAnsi="Times New Roman"/>
        </w:rPr>
      </w:pPr>
      <w:proofErr w:type="gramStart"/>
      <w:r>
        <w:rPr>
          <w:rFonts w:ascii="Times New Roman" w:hAnsi="Times New Roman"/>
        </w:rPr>
        <w:t xml:space="preserve">Oliver, C., &amp; </w:t>
      </w:r>
      <w:proofErr w:type="spellStart"/>
      <w:r>
        <w:rPr>
          <w:rFonts w:ascii="Times New Roman" w:hAnsi="Times New Roman"/>
        </w:rPr>
        <w:t>Candappa</w:t>
      </w:r>
      <w:proofErr w:type="spellEnd"/>
      <w:r>
        <w:rPr>
          <w:rFonts w:ascii="Times New Roman" w:hAnsi="Times New Roman"/>
        </w:rPr>
        <w:t>, M. (2007).</w:t>
      </w:r>
      <w:proofErr w:type="gramEnd"/>
      <w:r>
        <w:rPr>
          <w:rFonts w:ascii="Times New Roman" w:hAnsi="Times New Roman"/>
        </w:rPr>
        <w:t xml:space="preserve"> </w:t>
      </w:r>
      <w:proofErr w:type="gramStart"/>
      <w:r>
        <w:rPr>
          <w:rFonts w:ascii="Times New Roman" w:hAnsi="Times New Roman"/>
        </w:rPr>
        <w:t>Bullying and the politics of telling.</w:t>
      </w:r>
      <w:proofErr w:type="gramEnd"/>
      <w:r>
        <w:rPr>
          <w:rFonts w:ascii="Times New Roman Italic" w:hAnsi="Times New Roman Italic"/>
        </w:rPr>
        <w:t xml:space="preserve"> </w:t>
      </w:r>
      <w:r w:rsidRPr="007B1743">
        <w:rPr>
          <w:rFonts w:ascii="Times New Roman Italic" w:hAnsi="Times New Roman Italic"/>
          <w:i/>
        </w:rPr>
        <w:t xml:space="preserve">Oxford Review of </w:t>
      </w:r>
      <w:r w:rsidRPr="007B1743">
        <w:rPr>
          <w:rFonts w:ascii="Times New Roman Italic" w:hAnsi="Times New Roman Italic"/>
          <w:i/>
        </w:rPr>
        <w:tab/>
        <w:t>Education</w:t>
      </w:r>
      <w:r w:rsidRPr="007B1743">
        <w:rPr>
          <w:rFonts w:ascii="Times New Roman" w:hAnsi="Times New Roman"/>
          <w:i/>
        </w:rPr>
        <w:t>,</w:t>
      </w:r>
      <w:r>
        <w:rPr>
          <w:rFonts w:ascii="Times New Roman" w:hAnsi="Times New Roman"/>
        </w:rPr>
        <w:t xml:space="preserve"> </w:t>
      </w:r>
      <w:r w:rsidRPr="007B1743">
        <w:rPr>
          <w:rFonts w:ascii="Times New Roman Italic" w:hAnsi="Times New Roman Italic"/>
          <w:i/>
        </w:rPr>
        <w:t>33</w:t>
      </w:r>
      <w:r>
        <w:rPr>
          <w:rFonts w:ascii="Times New Roman" w:hAnsi="Times New Roman"/>
        </w:rPr>
        <w:t xml:space="preserve">(1), 71-86. Retrieved from </w:t>
      </w:r>
      <w:hyperlink r:id="rId18" w:history="1">
        <w:r>
          <w:rPr>
            <w:rFonts w:ascii="Times New Roman" w:hAnsi="Times New Roman"/>
          </w:rPr>
          <w:t>http://www.jstor.org/stable/4618697</w:t>
        </w:r>
      </w:hyperlink>
    </w:p>
    <w:p w:rsidR="001157D3" w:rsidRDefault="001157D3">
      <w:pPr>
        <w:pStyle w:val="Body"/>
        <w:rPr>
          <w:rFonts w:ascii="Times New Roman" w:hAnsi="Times New Roman"/>
        </w:rPr>
      </w:pPr>
    </w:p>
    <w:p w:rsidR="001157D3" w:rsidRDefault="00665865">
      <w:pPr>
        <w:pStyle w:val="FreeForm"/>
        <w:rPr>
          <w:rFonts w:ascii="Times New Roman" w:hAnsi="Times New Roman"/>
          <w:color w:val="262626"/>
        </w:rPr>
      </w:pPr>
      <w:proofErr w:type="spellStart"/>
      <w:r>
        <w:rPr>
          <w:rFonts w:ascii="Times New Roman" w:hAnsi="Times New Roman"/>
          <w:color w:val="262626"/>
        </w:rPr>
        <w:t>Olweus</w:t>
      </w:r>
      <w:proofErr w:type="spellEnd"/>
      <w:r>
        <w:rPr>
          <w:rFonts w:ascii="Times New Roman" w:hAnsi="Times New Roman"/>
          <w:color w:val="262626"/>
        </w:rPr>
        <w:t xml:space="preserve">, D. (1995). Bullying or peer abuse at school: Facts and intervention. </w:t>
      </w:r>
      <w:r w:rsidRPr="007B1743">
        <w:rPr>
          <w:rFonts w:ascii="Times New Roman Italic" w:hAnsi="Times New Roman Italic"/>
          <w:i/>
          <w:color w:val="262626"/>
        </w:rPr>
        <w:t xml:space="preserve">Association for </w:t>
      </w:r>
      <w:r w:rsidRPr="007B1743">
        <w:rPr>
          <w:rFonts w:ascii="Times New Roman Italic" w:hAnsi="Times New Roman Italic"/>
          <w:i/>
          <w:color w:val="262626"/>
        </w:rPr>
        <w:tab/>
        <w:t>Psychological Science</w:t>
      </w:r>
      <w:r>
        <w:rPr>
          <w:rFonts w:ascii="Times New Roman" w:hAnsi="Times New Roman"/>
          <w:color w:val="262626"/>
        </w:rPr>
        <w:t xml:space="preserve">, </w:t>
      </w:r>
      <w:r w:rsidRPr="007B1743">
        <w:rPr>
          <w:rFonts w:ascii="Times New Roman Italic" w:hAnsi="Times New Roman Italic"/>
          <w:i/>
          <w:color w:val="262626"/>
        </w:rPr>
        <w:t>4</w:t>
      </w:r>
      <w:r>
        <w:rPr>
          <w:rFonts w:ascii="Times New Roman Italic" w:hAnsi="Times New Roman Italic"/>
          <w:color w:val="262626"/>
        </w:rPr>
        <w:t>(</w:t>
      </w:r>
      <w:r>
        <w:rPr>
          <w:rFonts w:ascii="Times New Roman" w:hAnsi="Times New Roman"/>
          <w:color w:val="262626"/>
        </w:rPr>
        <w:t>6)</w:t>
      </w:r>
      <w:r>
        <w:rPr>
          <w:rFonts w:ascii="Times New Roman Italic" w:hAnsi="Times New Roman Italic"/>
          <w:color w:val="262626"/>
        </w:rPr>
        <w:t xml:space="preserve">, </w:t>
      </w:r>
      <w:r>
        <w:rPr>
          <w:rFonts w:ascii="Times New Roman" w:hAnsi="Times New Roman"/>
          <w:color w:val="262626"/>
        </w:rPr>
        <w:t>196-200. Retrieved from</w:t>
      </w:r>
      <w:r>
        <w:rPr>
          <w:rFonts w:ascii="Times New Roman" w:hAnsi="Times New Roman"/>
        </w:rPr>
        <w:t xml:space="preserve"> </w:t>
      </w:r>
      <w:hyperlink r:id="rId19" w:history="1">
        <w:r>
          <w:rPr>
            <w:rFonts w:ascii="Times New Roman" w:hAnsi="Times New Roman"/>
          </w:rPr>
          <w:t>http://www.jstor.org/stable/</w:t>
        </w:r>
        <w:r>
          <w:rPr>
            <w:rFonts w:ascii="Times New Roman" w:hAnsi="Times New Roman"/>
          </w:rPr>
          <w:tab/>
          <w:t>20182370</w:t>
        </w:r>
      </w:hyperlink>
    </w:p>
    <w:p w:rsidR="001157D3" w:rsidRDefault="001157D3">
      <w:pPr>
        <w:pStyle w:val="FreeForm"/>
        <w:rPr>
          <w:rFonts w:ascii="Times New Roman" w:hAnsi="Times New Roman"/>
          <w:color w:val="262626"/>
        </w:rPr>
      </w:pPr>
    </w:p>
    <w:p w:rsidR="001157D3" w:rsidRDefault="00665865">
      <w:pPr>
        <w:pStyle w:val="FreeForm"/>
        <w:rPr>
          <w:rFonts w:ascii="Times New Roman" w:hAnsi="Times New Roman"/>
        </w:rPr>
      </w:pPr>
      <w:r>
        <w:rPr>
          <w:rFonts w:ascii="Times New Roman" w:hAnsi="Times New Roman"/>
        </w:rPr>
        <w:t xml:space="preserve">O’Sullivan, S. (2004). Books to live by: Using children’s literature for character education. </w:t>
      </w:r>
      <w:r>
        <w:rPr>
          <w:rFonts w:ascii="Times New Roman" w:hAnsi="Times New Roman"/>
        </w:rPr>
        <w:tab/>
      </w:r>
      <w:r w:rsidRPr="007B1743">
        <w:rPr>
          <w:rFonts w:ascii="Times New Roman Italic" w:hAnsi="Times New Roman Italic"/>
          <w:i/>
        </w:rPr>
        <w:t>The Reading Teacher</w:t>
      </w:r>
      <w:r>
        <w:rPr>
          <w:rFonts w:ascii="Times New Roman" w:hAnsi="Times New Roman"/>
        </w:rPr>
        <w:t xml:space="preserve">, </w:t>
      </w:r>
      <w:r w:rsidRPr="007B1743">
        <w:rPr>
          <w:rFonts w:ascii="Times New Roman Italic" w:hAnsi="Times New Roman Italic"/>
          <w:i/>
        </w:rPr>
        <w:t>57</w:t>
      </w:r>
      <w:r>
        <w:rPr>
          <w:rFonts w:ascii="Times New Roman" w:hAnsi="Times New Roman"/>
        </w:rPr>
        <w:t xml:space="preserve">(7), 640-645. Retrieved from </w:t>
      </w:r>
      <w:hyperlink r:id="rId20" w:history="1">
        <w:r>
          <w:rPr>
            <w:rFonts w:ascii="Times New Roman" w:hAnsi="Times New Roman"/>
          </w:rPr>
          <w:t>http://www.jstor.org/stable/</w:t>
        </w:r>
      </w:hyperlink>
      <w:r>
        <w:rPr>
          <w:rFonts w:ascii="Times New Roman" w:hAnsi="Times New Roman"/>
        </w:rPr>
        <w:tab/>
        <w:t>20205410</w:t>
      </w:r>
    </w:p>
    <w:p w:rsidR="001157D3" w:rsidRDefault="001157D3">
      <w:pPr>
        <w:pStyle w:val="FreeForm"/>
        <w:rPr>
          <w:rFonts w:ascii="Times New Roman" w:hAnsi="Times New Roman"/>
        </w:rPr>
      </w:pPr>
    </w:p>
    <w:p w:rsidR="001157D3" w:rsidRDefault="00665865">
      <w:pPr>
        <w:pStyle w:val="FreeForm"/>
        <w:rPr>
          <w:rFonts w:ascii="Times New Roman" w:hAnsi="Times New Roman"/>
        </w:rPr>
      </w:pPr>
      <w:proofErr w:type="spellStart"/>
      <w:r>
        <w:rPr>
          <w:rFonts w:ascii="Times New Roman" w:hAnsi="Times New Roman"/>
        </w:rPr>
        <w:t>Polanin</w:t>
      </w:r>
      <w:proofErr w:type="spellEnd"/>
      <w:r>
        <w:rPr>
          <w:rFonts w:ascii="Times New Roman" w:hAnsi="Times New Roman"/>
        </w:rPr>
        <w:t xml:space="preserve">, J. R., </w:t>
      </w:r>
      <w:proofErr w:type="spellStart"/>
      <w:r>
        <w:rPr>
          <w:rFonts w:ascii="Times New Roman" w:hAnsi="Times New Roman"/>
        </w:rPr>
        <w:t>Espelage</w:t>
      </w:r>
      <w:proofErr w:type="spellEnd"/>
      <w:r>
        <w:rPr>
          <w:rFonts w:ascii="Times New Roman" w:hAnsi="Times New Roman"/>
        </w:rPr>
        <w:t xml:space="preserve">, D. L., &amp; </w:t>
      </w:r>
      <w:proofErr w:type="spellStart"/>
      <w:r>
        <w:rPr>
          <w:rFonts w:ascii="Times New Roman" w:hAnsi="Times New Roman"/>
        </w:rPr>
        <w:t>Pigott</w:t>
      </w:r>
      <w:proofErr w:type="spellEnd"/>
      <w:r>
        <w:rPr>
          <w:rFonts w:ascii="Times New Roman" w:hAnsi="Times New Roman"/>
        </w:rPr>
        <w:t xml:space="preserve">, T. D. (2012). </w:t>
      </w:r>
      <w:proofErr w:type="gramStart"/>
      <w:r>
        <w:rPr>
          <w:rFonts w:ascii="Times New Roman" w:hAnsi="Times New Roman"/>
        </w:rPr>
        <w:t xml:space="preserve">A meta-analysis of school-based </w:t>
      </w:r>
      <w:r>
        <w:rPr>
          <w:rFonts w:ascii="Times New Roman" w:hAnsi="Times New Roman"/>
        </w:rPr>
        <w:tab/>
        <w:t>bullying prevention programs' effects on bystander intervention behavior.</w:t>
      </w:r>
      <w:proofErr w:type="gramEnd"/>
      <w:r>
        <w:rPr>
          <w:rFonts w:ascii="Times New Roman" w:hAnsi="Times New Roman"/>
        </w:rPr>
        <w:t xml:space="preserve"> </w:t>
      </w:r>
      <w:r w:rsidRPr="007B1743">
        <w:rPr>
          <w:rFonts w:ascii="Times New Roman Italic" w:hAnsi="Times New Roman Italic"/>
          <w:i/>
        </w:rPr>
        <w:t xml:space="preserve">School </w:t>
      </w:r>
      <w:r w:rsidRPr="007B1743">
        <w:rPr>
          <w:rFonts w:ascii="Times New Roman Italic" w:hAnsi="Times New Roman Italic"/>
          <w:i/>
        </w:rPr>
        <w:tab/>
        <w:t>Psychology Review</w:t>
      </w:r>
      <w:r>
        <w:rPr>
          <w:rFonts w:ascii="Times New Roman" w:hAnsi="Times New Roman"/>
        </w:rPr>
        <w:t xml:space="preserve">, </w:t>
      </w:r>
      <w:r w:rsidRPr="007B1743">
        <w:rPr>
          <w:rFonts w:ascii="Times New Roman Italic" w:hAnsi="Times New Roman Italic"/>
          <w:i/>
        </w:rPr>
        <w:t>41</w:t>
      </w:r>
      <w:r>
        <w:rPr>
          <w:rFonts w:ascii="Times New Roman" w:hAnsi="Times New Roman"/>
        </w:rPr>
        <w:t>(1), 47-65.</w:t>
      </w:r>
    </w:p>
    <w:p w:rsidR="001157D3" w:rsidRDefault="001157D3">
      <w:pPr>
        <w:pStyle w:val="FreeForm"/>
        <w:rPr>
          <w:rFonts w:ascii="Times New Roman" w:hAnsi="Times New Roman"/>
        </w:rPr>
      </w:pPr>
    </w:p>
    <w:p w:rsidR="001157D3" w:rsidRDefault="00665865">
      <w:pPr>
        <w:pStyle w:val="FreeForm"/>
        <w:rPr>
          <w:rFonts w:ascii="Times New Roman" w:hAnsi="Times New Roman"/>
        </w:rPr>
      </w:pPr>
      <w:r>
        <w:rPr>
          <w:rFonts w:ascii="Times New Roman" w:hAnsi="Times New Roman"/>
        </w:rPr>
        <w:t xml:space="preserve">Roland, E., </w:t>
      </w:r>
      <w:proofErr w:type="spellStart"/>
      <w:r>
        <w:rPr>
          <w:rFonts w:ascii="Times New Roman" w:hAnsi="Times New Roman"/>
        </w:rPr>
        <w:t>Bru</w:t>
      </w:r>
      <w:proofErr w:type="spellEnd"/>
      <w:r>
        <w:rPr>
          <w:rFonts w:ascii="Times New Roman" w:hAnsi="Times New Roman"/>
        </w:rPr>
        <w:t xml:space="preserve">, E., </w:t>
      </w:r>
      <w:proofErr w:type="spellStart"/>
      <w:r>
        <w:rPr>
          <w:rFonts w:ascii="Times New Roman" w:hAnsi="Times New Roman"/>
        </w:rPr>
        <w:t>Midthassel</w:t>
      </w:r>
      <w:proofErr w:type="spellEnd"/>
      <w:r>
        <w:rPr>
          <w:rFonts w:ascii="Times New Roman" w:hAnsi="Times New Roman"/>
        </w:rPr>
        <w:t xml:space="preserve">, U. V., </w:t>
      </w:r>
      <w:proofErr w:type="spellStart"/>
      <w:r>
        <w:rPr>
          <w:rFonts w:ascii="Times New Roman" w:hAnsi="Times New Roman"/>
        </w:rPr>
        <w:t>Vaaland</w:t>
      </w:r>
      <w:proofErr w:type="spellEnd"/>
      <w:r>
        <w:rPr>
          <w:rFonts w:ascii="Times New Roman" w:hAnsi="Times New Roman"/>
        </w:rPr>
        <w:t xml:space="preserve">, G. S. (2008). The zero </w:t>
      </w:r>
      <w:proofErr w:type="spellStart"/>
      <w:r>
        <w:rPr>
          <w:rFonts w:ascii="Times New Roman" w:hAnsi="Times New Roman"/>
        </w:rPr>
        <w:t>programme</w:t>
      </w:r>
      <w:proofErr w:type="spellEnd"/>
      <w:r>
        <w:rPr>
          <w:rFonts w:ascii="Times New Roman" w:hAnsi="Times New Roman"/>
        </w:rPr>
        <w:t xml:space="preserve"> against </w:t>
      </w:r>
      <w:r>
        <w:rPr>
          <w:rFonts w:ascii="Times New Roman" w:hAnsi="Times New Roman"/>
        </w:rPr>
        <w:tab/>
        <w:t xml:space="preserve">bullying: Effects of the </w:t>
      </w:r>
      <w:proofErr w:type="spellStart"/>
      <w:r>
        <w:rPr>
          <w:rFonts w:ascii="Times New Roman" w:hAnsi="Times New Roman"/>
        </w:rPr>
        <w:t>programme</w:t>
      </w:r>
      <w:proofErr w:type="spellEnd"/>
      <w:r>
        <w:rPr>
          <w:rFonts w:ascii="Times New Roman" w:hAnsi="Times New Roman"/>
        </w:rPr>
        <w:t xml:space="preserve"> in the context of the </w:t>
      </w:r>
      <w:proofErr w:type="spellStart"/>
      <w:proofErr w:type="gramStart"/>
      <w:r>
        <w:rPr>
          <w:rFonts w:ascii="Times New Roman" w:hAnsi="Times New Roman"/>
        </w:rPr>
        <w:t>norwegian</w:t>
      </w:r>
      <w:proofErr w:type="spellEnd"/>
      <w:proofErr w:type="gramEnd"/>
      <w:r>
        <w:rPr>
          <w:rFonts w:ascii="Times New Roman" w:hAnsi="Times New Roman"/>
        </w:rPr>
        <w:t xml:space="preserve"> manifesto against </w:t>
      </w:r>
      <w:r>
        <w:rPr>
          <w:rFonts w:ascii="Times New Roman" w:hAnsi="Times New Roman"/>
        </w:rPr>
        <w:tab/>
        <w:t xml:space="preserve">Bullying. </w:t>
      </w:r>
      <w:r w:rsidRPr="007B1743">
        <w:rPr>
          <w:rFonts w:ascii="Times New Roman Italic" w:hAnsi="Times New Roman Italic"/>
          <w:i/>
        </w:rPr>
        <w:t>Social Psychology of Education</w:t>
      </w:r>
      <w:r>
        <w:rPr>
          <w:rFonts w:ascii="Times New Roman" w:hAnsi="Times New Roman"/>
        </w:rPr>
        <w:t xml:space="preserve">, </w:t>
      </w:r>
      <w:r w:rsidRPr="007B1743">
        <w:rPr>
          <w:rFonts w:ascii="Times New Roman Italic" w:hAnsi="Times New Roman Italic"/>
          <w:i/>
        </w:rPr>
        <w:t>13</w:t>
      </w:r>
      <w:r>
        <w:rPr>
          <w:rFonts w:ascii="Times New Roman" w:hAnsi="Times New Roman"/>
        </w:rPr>
        <w:t xml:space="preserve">(1), 1-16. </w:t>
      </w:r>
    </w:p>
    <w:p w:rsidR="001157D3" w:rsidRDefault="001157D3">
      <w:pPr>
        <w:pStyle w:val="FreeForm"/>
        <w:rPr>
          <w:rFonts w:ascii="Times New Roman" w:hAnsi="Times New Roman"/>
        </w:rPr>
      </w:pPr>
    </w:p>
    <w:p w:rsidR="001157D3" w:rsidRDefault="00665865" w:rsidP="007B1743">
      <w:pPr>
        <w:pStyle w:val="FreeForm"/>
        <w:ind w:left="720" w:hanging="720"/>
        <w:rPr>
          <w:rFonts w:ascii="Times New Roman" w:hAnsi="Times New Roman"/>
        </w:rPr>
      </w:pPr>
      <w:proofErr w:type="gramStart"/>
      <w:r>
        <w:rPr>
          <w:rFonts w:ascii="Times New Roman" w:hAnsi="Times New Roman"/>
        </w:rPr>
        <w:t xml:space="preserve">Rigby, K., &amp; </w:t>
      </w:r>
      <w:proofErr w:type="spellStart"/>
      <w:r>
        <w:rPr>
          <w:rFonts w:ascii="Times New Roman" w:hAnsi="Times New Roman"/>
        </w:rPr>
        <w:t>Slee</w:t>
      </w:r>
      <w:proofErr w:type="spellEnd"/>
      <w:r>
        <w:rPr>
          <w:rFonts w:ascii="Times New Roman" w:hAnsi="Times New Roman"/>
        </w:rPr>
        <w:t>, P. (2010).</w:t>
      </w:r>
      <w:proofErr w:type="gramEnd"/>
      <w:r>
        <w:rPr>
          <w:rFonts w:ascii="Times New Roman" w:hAnsi="Times New Roman"/>
        </w:rPr>
        <w:t xml:space="preserve"> Bullying among </w:t>
      </w:r>
      <w:proofErr w:type="spellStart"/>
      <w:proofErr w:type="gramStart"/>
      <w:r>
        <w:rPr>
          <w:rFonts w:ascii="Times New Roman" w:hAnsi="Times New Roman"/>
        </w:rPr>
        <w:t>austr</w:t>
      </w:r>
      <w:r w:rsidR="007B1743">
        <w:rPr>
          <w:rFonts w:ascii="Times New Roman" w:hAnsi="Times New Roman"/>
        </w:rPr>
        <w:t>alian</w:t>
      </w:r>
      <w:proofErr w:type="spellEnd"/>
      <w:proofErr w:type="gramEnd"/>
      <w:r w:rsidR="007B1743">
        <w:rPr>
          <w:rFonts w:ascii="Times New Roman" w:hAnsi="Times New Roman"/>
        </w:rPr>
        <w:t xml:space="preserve"> school children: Reported </w:t>
      </w:r>
      <w:r>
        <w:rPr>
          <w:rFonts w:ascii="Times New Roman" w:hAnsi="Times New Roman"/>
        </w:rPr>
        <w:t xml:space="preserve">behavior and </w:t>
      </w:r>
      <w:r w:rsidR="007B1743">
        <w:rPr>
          <w:rFonts w:ascii="Times New Roman" w:hAnsi="Times New Roman"/>
        </w:rPr>
        <w:t xml:space="preserve">  </w:t>
      </w:r>
      <w:r>
        <w:rPr>
          <w:rFonts w:ascii="Times New Roman" w:hAnsi="Times New Roman"/>
        </w:rPr>
        <w:t xml:space="preserve">attitudes toward victims. </w:t>
      </w:r>
      <w:r w:rsidRPr="007B1743">
        <w:rPr>
          <w:rFonts w:ascii="Times New Roman Italic" w:hAnsi="Times New Roman Italic"/>
          <w:i/>
        </w:rPr>
        <w:t>The Journal of Social Psychology</w:t>
      </w:r>
      <w:r>
        <w:rPr>
          <w:rFonts w:ascii="Times New Roman Italic" w:hAnsi="Times New Roman Italic"/>
        </w:rPr>
        <w:t xml:space="preserve">, </w:t>
      </w:r>
      <w:r w:rsidRPr="007B1743">
        <w:rPr>
          <w:rFonts w:ascii="Times New Roman Italic" w:hAnsi="Times New Roman Italic"/>
          <w:i/>
        </w:rPr>
        <w:t>131</w:t>
      </w:r>
      <w:r w:rsidR="007B1743">
        <w:rPr>
          <w:rFonts w:ascii="Times New Roman" w:hAnsi="Times New Roman"/>
        </w:rPr>
        <w:t xml:space="preserve">(5), </w:t>
      </w:r>
      <w:r>
        <w:rPr>
          <w:rFonts w:ascii="Times New Roman" w:hAnsi="Times New Roman"/>
        </w:rPr>
        <w:t>615-627.</w:t>
      </w:r>
    </w:p>
    <w:p w:rsidR="001157D3" w:rsidRDefault="001157D3">
      <w:pPr>
        <w:pStyle w:val="FreeForm"/>
        <w:rPr>
          <w:rFonts w:ascii="Times New Roman" w:hAnsi="Times New Roman"/>
        </w:rPr>
      </w:pPr>
    </w:p>
    <w:p w:rsidR="001157D3" w:rsidRDefault="00665865">
      <w:pPr>
        <w:pStyle w:val="FreeForm"/>
        <w:rPr>
          <w:rFonts w:ascii="Times New Roman" w:hAnsi="Times New Roman"/>
        </w:rPr>
      </w:pPr>
      <w:proofErr w:type="spellStart"/>
      <w:proofErr w:type="gramStart"/>
      <w:r>
        <w:rPr>
          <w:rFonts w:ascii="Times New Roman" w:hAnsi="Times New Roman"/>
        </w:rPr>
        <w:t>Siris</w:t>
      </w:r>
      <w:proofErr w:type="spellEnd"/>
      <w:r>
        <w:rPr>
          <w:rFonts w:ascii="Times New Roman" w:hAnsi="Times New Roman"/>
        </w:rPr>
        <w:t xml:space="preserve">, K., &amp; </w:t>
      </w:r>
      <w:proofErr w:type="spellStart"/>
      <w:r>
        <w:rPr>
          <w:rFonts w:ascii="Times New Roman" w:hAnsi="Times New Roman"/>
        </w:rPr>
        <w:t>Osterman</w:t>
      </w:r>
      <w:proofErr w:type="spellEnd"/>
      <w:r>
        <w:rPr>
          <w:rFonts w:ascii="Times New Roman" w:hAnsi="Times New Roman"/>
        </w:rPr>
        <w:t>, K. (2004).</w:t>
      </w:r>
      <w:proofErr w:type="gramEnd"/>
      <w:r>
        <w:rPr>
          <w:rFonts w:ascii="Times New Roman" w:hAnsi="Times New Roman"/>
        </w:rPr>
        <w:t xml:space="preserve"> </w:t>
      </w:r>
      <w:proofErr w:type="gramStart"/>
      <w:r>
        <w:rPr>
          <w:rFonts w:ascii="Times New Roman" w:hAnsi="Times New Roman"/>
        </w:rPr>
        <w:t xml:space="preserve">Interrupting the cycle of bullying and victimization in the </w:t>
      </w:r>
      <w:r>
        <w:rPr>
          <w:rFonts w:ascii="Times New Roman" w:hAnsi="Times New Roman"/>
        </w:rPr>
        <w:tab/>
        <w:t>elementary classroom.</w:t>
      </w:r>
      <w:proofErr w:type="gramEnd"/>
      <w:r>
        <w:rPr>
          <w:rFonts w:ascii="Times New Roman" w:hAnsi="Times New Roman"/>
        </w:rPr>
        <w:t xml:space="preserve"> </w:t>
      </w:r>
      <w:r w:rsidRPr="007B1743">
        <w:rPr>
          <w:rFonts w:ascii="Times New Roman Italic" w:hAnsi="Times New Roman Italic"/>
          <w:i/>
        </w:rPr>
        <w:t xml:space="preserve">The Phi Delta </w:t>
      </w:r>
      <w:proofErr w:type="spellStart"/>
      <w:r w:rsidRPr="007B1743">
        <w:rPr>
          <w:rFonts w:ascii="Times New Roman Italic" w:hAnsi="Times New Roman Italic"/>
          <w:i/>
        </w:rPr>
        <w:t>Kappan</w:t>
      </w:r>
      <w:proofErr w:type="spellEnd"/>
      <w:r>
        <w:rPr>
          <w:rFonts w:ascii="Times New Roman" w:hAnsi="Times New Roman"/>
        </w:rPr>
        <w:t xml:space="preserve">, </w:t>
      </w:r>
      <w:r w:rsidRPr="007B1743">
        <w:rPr>
          <w:rFonts w:ascii="Times New Roman Italic" w:hAnsi="Times New Roman Italic"/>
          <w:i/>
        </w:rPr>
        <w:t>86</w:t>
      </w:r>
      <w:r>
        <w:rPr>
          <w:rFonts w:ascii="Times New Roman Italic" w:hAnsi="Times New Roman Italic"/>
        </w:rPr>
        <w:t>(</w:t>
      </w:r>
      <w:r>
        <w:rPr>
          <w:rFonts w:ascii="Times New Roman" w:hAnsi="Times New Roman"/>
        </w:rPr>
        <w:t>4</w:t>
      </w:r>
      <w:r>
        <w:rPr>
          <w:rFonts w:ascii="Times New Roman Italic" w:hAnsi="Times New Roman Italic"/>
        </w:rPr>
        <w:t xml:space="preserve">), </w:t>
      </w:r>
      <w:r>
        <w:rPr>
          <w:rFonts w:ascii="Times New Roman" w:hAnsi="Times New Roman"/>
        </w:rPr>
        <w:t>288-291. Retrieved from</w:t>
      </w:r>
      <w:hyperlink r:id="rId21" w:history="1"/>
    </w:p>
    <w:p w:rsidR="001157D3" w:rsidRDefault="001157D3">
      <w:pPr>
        <w:pStyle w:val="FreeForm"/>
        <w:rPr>
          <w:rFonts w:ascii="Times New Roman" w:hAnsi="Times New Roman"/>
        </w:rPr>
      </w:pPr>
      <w:hyperlink r:id="rId22" w:history="1">
        <w:r w:rsidR="00665865">
          <w:rPr>
            <w:rFonts w:ascii="Times New Roman" w:hAnsi="Times New Roman"/>
          </w:rPr>
          <w:tab/>
          <w:t>http://www.jstor.org/stable/20441763</w:t>
        </w:r>
      </w:hyperlink>
    </w:p>
    <w:p w:rsidR="001157D3" w:rsidRDefault="001157D3">
      <w:pPr>
        <w:pStyle w:val="FreeForm"/>
        <w:rPr>
          <w:rFonts w:ascii="Times New Roman" w:hAnsi="Times New Roman"/>
        </w:rPr>
      </w:pPr>
      <w:hyperlink r:id="rId23" w:history="1"/>
    </w:p>
    <w:p w:rsidR="001157D3" w:rsidRDefault="001157D3">
      <w:pPr>
        <w:pStyle w:val="FreeForm"/>
        <w:rPr>
          <w:rFonts w:ascii="Times New Roman" w:hAnsi="Times New Roman"/>
          <w:color w:val="262626"/>
        </w:rPr>
      </w:pPr>
      <w:hyperlink r:id="rId24" w:history="1">
        <w:r w:rsidR="00665865">
          <w:rPr>
            <w:rFonts w:ascii="Times New Roman" w:hAnsi="Times New Roman"/>
            <w:color w:val="262626"/>
          </w:rPr>
          <w:t xml:space="preserve">Smith, J. D., Cousins, B. J., Stewart, R. (2005). </w:t>
        </w:r>
        <w:proofErr w:type="spellStart"/>
        <w:r w:rsidR="00665865">
          <w:rPr>
            <w:rFonts w:ascii="Times New Roman" w:hAnsi="Times New Roman"/>
            <w:color w:val="262626"/>
          </w:rPr>
          <w:t>Antibullying</w:t>
        </w:r>
        <w:proofErr w:type="spellEnd"/>
        <w:r w:rsidR="00665865">
          <w:rPr>
            <w:rFonts w:ascii="Times New Roman" w:hAnsi="Times New Roman"/>
            <w:color w:val="262626"/>
          </w:rPr>
          <w:t xml:space="preserve"> interventions in schools: </w:t>
        </w:r>
        <w:r w:rsidR="00665865">
          <w:rPr>
            <w:rFonts w:ascii="Times New Roman" w:hAnsi="Times New Roman"/>
            <w:color w:val="262626"/>
          </w:rPr>
          <w:tab/>
          <w:t xml:space="preserve">Ingredients of effective programs. </w:t>
        </w:r>
        <w:r w:rsidR="00665865" w:rsidRPr="007B1743">
          <w:rPr>
            <w:rFonts w:ascii="Times New Roman Italic" w:hAnsi="Times New Roman Italic"/>
            <w:i/>
            <w:color w:val="262626"/>
          </w:rPr>
          <w:t>Canadian Journal of Education</w:t>
        </w:r>
        <w:r w:rsidR="00665865">
          <w:rPr>
            <w:rFonts w:ascii="Times New Roman Italic" w:hAnsi="Times New Roman Italic"/>
            <w:color w:val="262626"/>
          </w:rPr>
          <w:t xml:space="preserve">, </w:t>
        </w:r>
        <w:r w:rsidR="00665865" w:rsidRPr="007B1743">
          <w:rPr>
            <w:rFonts w:ascii="Times New Roman Italic" w:hAnsi="Times New Roman Italic"/>
            <w:i/>
            <w:color w:val="262626"/>
          </w:rPr>
          <w:t>28</w:t>
        </w:r>
        <w:r w:rsidR="00665865">
          <w:rPr>
            <w:rFonts w:ascii="Times New Roman" w:hAnsi="Times New Roman"/>
            <w:color w:val="262626"/>
          </w:rPr>
          <w:t>(4), 739-762.</w:t>
        </w:r>
      </w:hyperlink>
    </w:p>
    <w:p w:rsidR="001157D3" w:rsidRDefault="001157D3">
      <w:pPr>
        <w:pStyle w:val="FreeForm"/>
        <w:rPr>
          <w:rFonts w:ascii="Times New Roman" w:hAnsi="Times New Roman"/>
          <w:color w:val="262626"/>
        </w:rPr>
      </w:pPr>
      <w:hyperlink r:id="rId25" w:history="1"/>
    </w:p>
    <w:p w:rsidR="001157D3" w:rsidRDefault="001157D3">
      <w:pPr>
        <w:pStyle w:val="FreeForm"/>
        <w:rPr>
          <w:rFonts w:ascii="Times New Roman" w:hAnsi="Times New Roman"/>
        </w:rPr>
      </w:pPr>
      <w:hyperlink r:id="rId26" w:history="1"/>
    </w:p>
    <w:p w:rsidR="009E2001" w:rsidRDefault="00665865" w:rsidP="009E2001">
      <w:pPr>
        <w:pStyle w:val="FreeForm"/>
        <w:rPr>
          <w:rFonts w:ascii="Times New Roman" w:hAnsi="Times New Roman"/>
          <w:color w:val="262626"/>
        </w:rPr>
      </w:pPr>
      <w:proofErr w:type="gramStart"/>
      <w:r>
        <w:rPr>
          <w:rFonts w:ascii="Times New Roman" w:hAnsi="Times New Roman"/>
          <w:color w:val="262626"/>
        </w:rPr>
        <w:t>Williams, K., &amp; Kennedy, J. H. (2012).</w:t>
      </w:r>
      <w:proofErr w:type="gramEnd"/>
      <w:r>
        <w:rPr>
          <w:rFonts w:ascii="Times New Roman" w:hAnsi="Times New Roman"/>
          <w:color w:val="262626"/>
        </w:rPr>
        <w:t xml:space="preserve"> </w:t>
      </w:r>
      <w:proofErr w:type="gramStart"/>
      <w:r>
        <w:rPr>
          <w:rFonts w:ascii="Times New Roman" w:hAnsi="Times New Roman"/>
          <w:color w:val="262626"/>
        </w:rPr>
        <w:t>Bullying behaviors and attachment styles.</w:t>
      </w:r>
      <w:proofErr w:type="gramEnd"/>
      <w:r>
        <w:rPr>
          <w:rFonts w:ascii="Times New Roman" w:hAnsi="Times New Roman"/>
          <w:color w:val="262626"/>
        </w:rPr>
        <w:t xml:space="preserve"> </w:t>
      </w:r>
      <w:r w:rsidRPr="007B1743">
        <w:rPr>
          <w:rFonts w:ascii="Times New Roman Italic" w:hAnsi="Times New Roman Italic"/>
          <w:i/>
          <w:color w:val="262626"/>
        </w:rPr>
        <w:t xml:space="preserve">North </w:t>
      </w:r>
      <w:r w:rsidRPr="007B1743">
        <w:rPr>
          <w:rFonts w:ascii="Times New Roman Italic" w:hAnsi="Times New Roman Italic"/>
          <w:i/>
          <w:color w:val="262626"/>
        </w:rPr>
        <w:tab/>
        <w:t xml:space="preserve">American Journal </w:t>
      </w:r>
      <w:proofErr w:type="gramStart"/>
      <w:r w:rsidRPr="007B1743">
        <w:rPr>
          <w:rFonts w:ascii="Times New Roman Italic" w:hAnsi="Times New Roman Italic"/>
          <w:i/>
          <w:color w:val="262626"/>
        </w:rPr>
        <w:t>Of</w:t>
      </w:r>
      <w:proofErr w:type="gramEnd"/>
      <w:r w:rsidRPr="007B1743">
        <w:rPr>
          <w:rFonts w:ascii="Times New Roman Italic" w:hAnsi="Times New Roman Italic"/>
          <w:i/>
          <w:color w:val="262626"/>
        </w:rPr>
        <w:t xml:space="preserve"> Psychology</w:t>
      </w:r>
      <w:r>
        <w:rPr>
          <w:rFonts w:ascii="Times New Roman" w:hAnsi="Times New Roman"/>
          <w:color w:val="262626"/>
        </w:rPr>
        <w:t xml:space="preserve">, </w:t>
      </w:r>
      <w:r w:rsidRPr="007B1743">
        <w:rPr>
          <w:rFonts w:ascii="Times New Roman Italic" w:hAnsi="Times New Roman Italic"/>
          <w:i/>
          <w:color w:val="262626"/>
        </w:rPr>
        <w:t>14</w:t>
      </w:r>
      <w:r>
        <w:rPr>
          <w:rFonts w:ascii="Times New Roman" w:hAnsi="Times New Roman"/>
          <w:color w:val="262626"/>
        </w:rPr>
        <w:t>(2), 321-33</w:t>
      </w:r>
    </w:p>
    <w:p w:rsidR="00392707" w:rsidRPr="009E2001" w:rsidRDefault="00392707" w:rsidP="009E2001">
      <w:pPr>
        <w:pStyle w:val="FreeForm"/>
        <w:rPr>
          <w:rFonts w:ascii="Times New Roman Bold" w:hAnsi="Times New Roman Bold"/>
          <w:color w:val="262626"/>
        </w:rPr>
      </w:pPr>
      <w:r w:rsidRPr="009E2001">
        <w:rPr>
          <w:rFonts w:ascii="Times New Roman Bold" w:hAnsi="Times New Roman Bold"/>
          <w:b/>
          <w:u w:color="000000"/>
        </w:rPr>
        <w:lastRenderedPageBreak/>
        <w:t xml:space="preserve">Appendix A: Principal Consent Form </w:t>
      </w:r>
    </w:p>
    <w:p w:rsidR="00392707" w:rsidRDefault="00392707" w:rsidP="00392707">
      <w:pPr>
        <w:rPr>
          <w:rFonts w:ascii="Lucida Grande" w:hAnsi="Lucida Grande"/>
          <w:sz w:val="22"/>
          <w:u w:color="000000"/>
        </w:rPr>
      </w:pPr>
    </w:p>
    <w:p w:rsidR="00392707" w:rsidRDefault="00392707" w:rsidP="00392707">
      <w:r>
        <w:t>November 25, 2012</w:t>
      </w:r>
    </w:p>
    <w:p w:rsidR="00392707" w:rsidRDefault="00392707" w:rsidP="00392707"/>
    <w:p w:rsidR="00392707" w:rsidRDefault="00392707" w:rsidP="00392707">
      <w:r>
        <w:t xml:space="preserve">Dear Principal </w:t>
      </w:r>
      <w:proofErr w:type="spellStart"/>
      <w:r>
        <w:t>Panos</w:t>
      </w:r>
      <w:proofErr w:type="spellEnd"/>
      <w:r>
        <w:t>,</w:t>
      </w:r>
    </w:p>
    <w:p w:rsidR="00392707" w:rsidRDefault="00392707" w:rsidP="00392707"/>
    <w:p w:rsidR="00392707" w:rsidRDefault="00392707" w:rsidP="00392707">
      <w:r>
        <w:tab/>
        <w:t>As you are probably well aware of, I am presently completing my graduate program in Childhood Education (1-6) at Brooklyn College. This semester I have been asked to conduct an action research project within the classroom. The research project is designed to reduce the amount of bullying incidents that occur within my classroom and to improve classroom environment.  I plan to pass out surveys and questionnaires to my first grade students in order to gain a better understanding of what their experiences with bullying are, and to learn about what they already know about bullying.   The surveys and questionnaires require that I choose a few students, and after acquiring parental permission, gather information from them regarding bullying.  Students are to complete the surveys and questionnaires over a three week period.  To preserve their privacy, the actual names of the individuals will not be used, and the school’s name will not be used either.</w:t>
      </w:r>
    </w:p>
    <w:p w:rsidR="00392707" w:rsidRDefault="00392707" w:rsidP="00392707"/>
    <w:p w:rsidR="00392707" w:rsidRDefault="00392707" w:rsidP="00392707">
      <w:r>
        <w:tab/>
        <w:t xml:space="preserve">These surveys will in no way affect my duties as an educator but rather the information acquired may prove useful in helping me understand and be able to implement various ways to reduce the occurrences of bullying within my classroom.  Thus, improving classroom environment and preserving academic excellence. I am asking for your consent to conduct these surveys within our school. Thank you in advance for your support in this endeavor.  </w:t>
      </w:r>
    </w:p>
    <w:p w:rsidR="00392707" w:rsidRDefault="00392707" w:rsidP="00392707"/>
    <w:p w:rsidR="00392707" w:rsidRDefault="00392707" w:rsidP="00392707">
      <w:r>
        <w:t>Sincerely,</w:t>
      </w:r>
    </w:p>
    <w:p w:rsidR="00392707" w:rsidRDefault="00392707" w:rsidP="00392707">
      <w:r>
        <w:t>Mary Zoulis-</w:t>
      </w:r>
      <w:proofErr w:type="spellStart"/>
      <w:r>
        <w:t>Lathourakis</w:t>
      </w:r>
      <w:proofErr w:type="spellEnd"/>
    </w:p>
    <w:p w:rsidR="00392707" w:rsidRDefault="00392707" w:rsidP="00392707"/>
    <w:p w:rsidR="00392707" w:rsidRDefault="00392707" w:rsidP="00392707">
      <w:r>
        <w:t xml:space="preserve">I ___________________________ have read and understand the information provided above. I </w:t>
      </w:r>
    </w:p>
    <w:p w:rsidR="00392707" w:rsidRDefault="00392707" w:rsidP="00392707">
      <w:pPr>
        <w:rPr>
          <w:sz w:val="18"/>
        </w:rPr>
      </w:pPr>
      <w:r>
        <w:rPr>
          <w:sz w:val="18"/>
        </w:rPr>
        <w:t xml:space="preserve">                      Principal Signature</w:t>
      </w:r>
    </w:p>
    <w:p w:rsidR="00392707" w:rsidRDefault="00392707" w:rsidP="00392707">
      <w:pPr>
        <w:spacing w:after="200" w:line="276" w:lineRule="auto"/>
      </w:pPr>
      <w:proofErr w:type="gramStart"/>
      <w:r>
        <w:t>willingly</w:t>
      </w:r>
      <w:proofErr w:type="gramEnd"/>
      <w:r>
        <w:t xml:space="preserve"> agree to allow my school to participate in this research project.</w:t>
      </w:r>
    </w:p>
    <w:p w:rsidR="00392707" w:rsidRDefault="00392707" w:rsidP="00392707">
      <w:pPr>
        <w:spacing w:after="200" w:line="276" w:lineRule="auto"/>
      </w:pPr>
    </w:p>
    <w:p w:rsidR="00392707" w:rsidRDefault="00392707" w:rsidP="00392707">
      <w:pPr>
        <w:spacing w:after="200" w:line="276" w:lineRule="auto"/>
      </w:pPr>
    </w:p>
    <w:p w:rsidR="00392707" w:rsidRDefault="00392707" w:rsidP="00392707">
      <w:pPr>
        <w:spacing w:after="200" w:line="276" w:lineRule="auto"/>
      </w:pPr>
    </w:p>
    <w:p w:rsidR="00392707" w:rsidRDefault="00392707" w:rsidP="00392707">
      <w:pPr>
        <w:spacing w:after="200" w:line="276" w:lineRule="auto"/>
      </w:pPr>
    </w:p>
    <w:p w:rsidR="00392707" w:rsidRDefault="00392707" w:rsidP="00392707">
      <w:pPr>
        <w:spacing w:after="200" w:line="276" w:lineRule="auto"/>
      </w:pPr>
    </w:p>
    <w:p w:rsidR="00392707" w:rsidRDefault="00392707" w:rsidP="00392707">
      <w:pPr>
        <w:spacing w:after="200" w:line="276" w:lineRule="auto"/>
      </w:pPr>
    </w:p>
    <w:p w:rsidR="00392707" w:rsidRDefault="00392707" w:rsidP="00392707">
      <w:pPr>
        <w:spacing w:after="200" w:line="276" w:lineRule="auto"/>
      </w:pPr>
    </w:p>
    <w:p w:rsidR="00392707" w:rsidRDefault="00392707" w:rsidP="00392707">
      <w:pPr>
        <w:spacing w:after="200" w:line="276" w:lineRule="auto"/>
        <w:jc w:val="center"/>
      </w:pPr>
    </w:p>
    <w:p w:rsidR="009E2001" w:rsidRDefault="009E2001" w:rsidP="009E2001">
      <w:pPr>
        <w:spacing w:after="200" w:line="276" w:lineRule="auto"/>
        <w:rPr>
          <w:b/>
        </w:rPr>
      </w:pPr>
    </w:p>
    <w:p w:rsidR="00392707" w:rsidRPr="00E149AD" w:rsidRDefault="00392707" w:rsidP="009E2001">
      <w:pPr>
        <w:spacing w:after="200" w:line="276" w:lineRule="auto"/>
        <w:rPr>
          <w:b/>
        </w:rPr>
      </w:pPr>
      <w:r w:rsidRPr="00E149AD">
        <w:rPr>
          <w:b/>
        </w:rPr>
        <w:lastRenderedPageBreak/>
        <w:t>Appendix B: Consent Form to Parents</w:t>
      </w:r>
    </w:p>
    <w:p w:rsidR="00392707" w:rsidRDefault="00392707" w:rsidP="00392707">
      <w:r>
        <w:t>November 25, 2012</w:t>
      </w:r>
    </w:p>
    <w:p w:rsidR="00392707" w:rsidRDefault="00392707" w:rsidP="00392707"/>
    <w:p w:rsidR="00392707" w:rsidRDefault="00392707" w:rsidP="00392707">
      <w:r>
        <w:t>Dear Parent(s)/Guardian(s),</w:t>
      </w:r>
    </w:p>
    <w:p w:rsidR="00392707" w:rsidRDefault="00392707" w:rsidP="00392707"/>
    <w:p w:rsidR="00392707" w:rsidRDefault="00392707" w:rsidP="00392707">
      <w:r>
        <w:tab/>
        <w:t>I am currently a graduate student at Brooklyn College, and am in the process of completing an action research project. I would like to invite your child to participate in a Comparative Research Study that will be conducted during the school year over a three week period. The research project is designed to reduce the amount of bullying incidents that occur within my classroom and to improve classroom environment.  I plan to pass out surveys and questionnaires to students in order to gain a better understanding of what their experiences with bullying are, and to learn about what they already know about bullying.  The surveys and questionnaires require that I choose a few students, and after acquiring parental permission, gather information from them regarding bullying.  Students are to complete the surveys and questionnaires over a three week period.  To preserve their privacy, the actual names of the individuals will not be used, and the school’s name will not be used either.</w:t>
      </w:r>
    </w:p>
    <w:p w:rsidR="00392707" w:rsidRDefault="00392707" w:rsidP="00392707">
      <w:r>
        <w:t xml:space="preserve"> </w:t>
      </w:r>
      <w:r>
        <w:tab/>
        <w:t xml:space="preserve">Therefore, I would deeply appreciate if you would grant your child permission to participate in this research study.  I would like to assure you that if you decide to allow your child to </w:t>
      </w:r>
      <w:proofErr w:type="gramStart"/>
      <w:r>
        <w:t>participate,</w:t>
      </w:r>
      <w:proofErr w:type="gramEnd"/>
      <w:r>
        <w:t xml:space="preserve"> any information that is obtained in connection with this study will remain confidential and will not be disclosed. The participants and their school will remain anonymous.  </w:t>
      </w:r>
    </w:p>
    <w:p w:rsidR="00392707" w:rsidRDefault="00392707" w:rsidP="00392707"/>
    <w:p w:rsidR="00392707" w:rsidRDefault="00392707" w:rsidP="00392707">
      <w:pPr>
        <w:tabs>
          <w:tab w:val="left" w:pos="0"/>
        </w:tabs>
      </w:pPr>
      <w:r>
        <w:tab/>
        <w:t xml:space="preserve">If you have any questions or concerns, please feel free to contact me via email at </w:t>
      </w:r>
      <w:hyperlink r:id="rId27" w:history="1">
        <w:r>
          <w:t>maryzoulis@gmail.com</w:t>
        </w:r>
      </w:hyperlink>
      <w:r>
        <w:t xml:space="preserve"> . Thank you in advance for your cooperation and support.</w:t>
      </w:r>
    </w:p>
    <w:p w:rsidR="00392707" w:rsidRDefault="00392707" w:rsidP="00392707">
      <w:pPr>
        <w:tabs>
          <w:tab w:val="left" w:pos="0"/>
        </w:tabs>
      </w:pPr>
    </w:p>
    <w:p w:rsidR="00392707" w:rsidRDefault="00392707" w:rsidP="00392707">
      <w:r>
        <w:t>Sincerely,</w:t>
      </w:r>
    </w:p>
    <w:p w:rsidR="00392707" w:rsidRDefault="00392707" w:rsidP="00392707">
      <w:pPr>
        <w:rPr>
          <w:rFonts w:ascii="Lucida Grande" w:hAnsi="Lucida Grande"/>
          <w:sz w:val="22"/>
          <w:u w:color="000000"/>
        </w:rPr>
      </w:pPr>
      <w:r>
        <w:t>Mary Zoulis-</w:t>
      </w:r>
      <w:proofErr w:type="spellStart"/>
      <w:r>
        <w:t>Lathourakis</w:t>
      </w:r>
      <w:proofErr w:type="spellEnd"/>
    </w:p>
    <w:p w:rsidR="00392707" w:rsidRDefault="00392707" w:rsidP="00392707">
      <w:pPr>
        <w:pStyle w:val="FreeForm"/>
        <w:tabs>
          <w:tab w:val="left" w:pos="5760"/>
        </w:tabs>
        <w:rPr>
          <w:rFonts w:ascii="Times New Roman" w:hAnsi="Times New Roman"/>
          <w:u w:color="000000"/>
        </w:rPr>
      </w:pPr>
    </w:p>
    <w:p w:rsidR="00392707" w:rsidRDefault="00392707" w:rsidP="00392707">
      <w:pPr>
        <w:pStyle w:val="FreeForm"/>
        <w:tabs>
          <w:tab w:val="left" w:pos="5760"/>
        </w:tabs>
        <w:rPr>
          <w:rFonts w:ascii="Times New Roman" w:hAnsi="Times New Roman"/>
        </w:rPr>
      </w:pPr>
    </w:p>
    <w:p w:rsidR="00392707" w:rsidRDefault="00392707" w:rsidP="00392707">
      <w:pPr>
        <w:pStyle w:val="FreeForm"/>
        <w:rPr>
          <w:rFonts w:ascii="Times New Roman" w:hAnsi="Times New Roman"/>
        </w:rPr>
      </w:pPr>
    </w:p>
    <w:p w:rsidR="00392707" w:rsidRDefault="00392707" w:rsidP="00392707">
      <w:pPr>
        <w:pStyle w:val="FreeForm"/>
        <w:rPr>
          <w:rFonts w:ascii="Times New Roman" w:hAnsi="Times New Roman"/>
        </w:rPr>
      </w:pPr>
    </w:p>
    <w:p w:rsidR="00392707" w:rsidRDefault="00392707" w:rsidP="00392707">
      <w:pPr>
        <w:pStyle w:val="FreeForm"/>
        <w:rPr>
          <w:rFonts w:ascii="Times New Roman" w:hAnsi="Times New Roman"/>
        </w:rPr>
      </w:pPr>
    </w:p>
    <w:p w:rsidR="00392707" w:rsidRDefault="00392707" w:rsidP="00392707">
      <w:pPr>
        <w:pStyle w:val="FreeForm"/>
        <w:rPr>
          <w:rFonts w:ascii="Times New Roman" w:hAnsi="Times New Roman"/>
        </w:rPr>
      </w:pPr>
    </w:p>
    <w:p w:rsidR="00392707" w:rsidRDefault="00392707" w:rsidP="00392707">
      <w:pPr>
        <w:pStyle w:val="FreeForm"/>
        <w:jc w:val="center"/>
        <w:rPr>
          <w:rFonts w:ascii="Times New Roman" w:hAnsi="Times New Roman"/>
        </w:rPr>
      </w:pPr>
    </w:p>
    <w:p w:rsidR="00392707" w:rsidRDefault="00392707" w:rsidP="00392707">
      <w:pPr>
        <w:pStyle w:val="FreeForm"/>
        <w:jc w:val="center"/>
        <w:rPr>
          <w:rFonts w:ascii="Times New Roman" w:hAnsi="Times New Roman"/>
        </w:rPr>
      </w:pPr>
    </w:p>
    <w:p w:rsidR="00392707" w:rsidRDefault="00392707" w:rsidP="00392707">
      <w:pPr>
        <w:pStyle w:val="FreeForm"/>
        <w:jc w:val="center"/>
        <w:rPr>
          <w:rFonts w:ascii="Times New Roman" w:hAnsi="Times New Roman"/>
        </w:rPr>
      </w:pPr>
    </w:p>
    <w:p w:rsidR="00392707" w:rsidRDefault="00392707" w:rsidP="00392707">
      <w:pPr>
        <w:pStyle w:val="FreeForm"/>
        <w:jc w:val="center"/>
        <w:rPr>
          <w:rFonts w:ascii="Times New Roman" w:hAnsi="Times New Roman"/>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392707" w:rsidRPr="00E149AD" w:rsidRDefault="00E149AD"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b/>
        </w:rPr>
      </w:pPr>
      <w:r>
        <w:rPr>
          <w:rFonts w:ascii="Times New Roman Bold" w:hAnsi="Times New Roman Bold"/>
          <w:b/>
        </w:rPr>
        <w:lastRenderedPageBreak/>
        <w:t xml:space="preserve">Appendix C: </w:t>
      </w:r>
      <w:r w:rsidR="00392707" w:rsidRPr="00E149AD">
        <w:rPr>
          <w:rFonts w:ascii="Times New Roman Bold" w:hAnsi="Times New Roman Bold"/>
          <w:b/>
        </w:rPr>
        <w:t>Survey before Inte</w:t>
      </w:r>
      <w:r w:rsidR="009E2001">
        <w:rPr>
          <w:rFonts w:ascii="Times New Roman Bold" w:hAnsi="Times New Roman Bold"/>
          <w:b/>
        </w:rPr>
        <w:t>r</w:t>
      </w:r>
      <w:r w:rsidR="00392707" w:rsidRPr="00E149AD">
        <w:rPr>
          <w:rFonts w:ascii="Times New Roman Bold" w:hAnsi="Times New Roman Bold"/>
          <w:b/>
        </w:rPr>
        <w:t>vention</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 xml:space="preserve">1. Bullying is a problem in our school         </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 xml:space="preserve">4 - Strongly Agree 3- Agree 2- Somewhat agree 1- Do not agree </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Webdings" w:hAnsi="Webdings"/>
        </w:rPr>
      </w:pPr>
    </w:p>
    <w:p w:rsidR="00392707" w:rsidRDefault="00392707" w:rsidP="00392707">
      <w:pPr>
        <w:pStyle w:val="FreeForm"/>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hanging="300"/>
        <w:rPr>
          <w:rFonts w:ascii="Times New Roman" w:hAnsi="Times New Roman"/>
        </w:rPr>
      </w:pPr>
      <w:r>
        <w:rPr>
          <w:rFonts w:ascii="Times New Roman" w:hAnsi="Times New Roman"/>
        </w:rPr>
        <w:t>I have been bullied at school.</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4- Strongly Agree 3- Agree 2- Somewhat agree 1- Do not agree</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3. When I am bullied, I should go tell the teacher or another adult right away.</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4- Strongly Agree 3- Agree 2-Somewhat agree 1- Do not agree</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Webdings" w:hAnsi="Webdings"/>
        </w:rPr>
      </w:pPr>
    </w:p>
    <w:p w:rsidR="00392707" w:rsidRDefault="00392707" w:rsidP="00392707">
      <w:pPr>
        <w:pStyle w:val="FreeForm"/>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hanging="300"/>
        <w:rPr>
          <w:rFonts w:ascii="Times New Roman" w:hAnsi="Times New Roman"/>
        </w:rPr>
      </w:pPr>
      <w:r>
        <w:rPr>
          <w:rFonts w:ascii="Times New Roman" w:hAnsi="Times New Roman"/>
        </w:rPr>
        <w:t>There are NO rules against bullying in our school.</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4- Strongly Agree 3- Agree 2-Somewhat agree 1- Do not agree</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Webdings" w:hAnsi="Webdings"/>
        </w:rPr>
      </w:pPr>
    </w:p>
    <w:p w:rsidR="00392707" w:rsidRDefault="00392707" w:rsidP="00392707">
      <w:pPr>
        <w:pStyle w:val="FreeForm"/>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hanging="300"/>
        <w:rPr>
          <w:rFonts w:ascii="Times New Roman" w:hAnsi="Times New Roman"/>
        </w:rPr>
      </w:pPr>
      <w:r>
        <w:rPr>
          <w:rFonts w:ascii="Times New Roman" w:hAnsi="Times New Roman"/>
        </w:rPr>
        <w:t>If I am bullied, I believe one of my classmates will step in and help me.</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4- Strongly Agree 3- Agree 2-Somewhat agree 1- Do not agree</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hanging="300"/>
        <w:rPr>
          <w:rFonts w:ascii="Times New Roman" w:hAnsi="Times New Roman"/>
        </w:rPr>
      </w:pPr>
      <w:r>
        <w:rPr>
          <w:rFonts w:ascii="Times New Roman" w:hAnsi="Times New Roman"/>
        </w:rPr>
        <w:t>If I see someone being bullied, I will step in to help them.</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4- Strongly Agree 3- Agree 2-Somewhat agree 1- Do not agree</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hanging="303"/>
        <w:rPr>
          <w:rFonts w:ascii="Times New Roman" w:hAnsi="Times New Roman"/>
        </w:rPr>
      </w:pPr>
      <w:r>
        <w:rPr>
          <w:rFonts w:ascii="Times New Roman" w:hAnsi="Times New Roman"/>
        </w:rPr>
        <w:t>I have stepped in to help a person being bullied before.</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4- Strongly Agree 3- Agree 2-Somewhat agree 1- Do not agree</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Webdings" w:hAnsi="Webdings"/>
        </w:rPr>
      </w:pPr>
    </w:p>
    <w:p w:rsidR="00392707" w:rsidRDefault="00392707" w:rsidP="00392707">
      <w:pPr>
        <w:pStyle w:val="FreeForm"/>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hanging="300"/>
        <w:rPr>
          <w:rFonts w:ascii="Times New Roman" w:hAnsi="Times New Roman"/>
        </w:rPr>
      </w:pPr>
      <w:r>
        <w:rPr>
          <w:rFonts w:ascii="Times New Roman" w:hAnsi="Times New Roman"/>
        </w:rPr>
        <w:t>There is someone at home I can talk to if I am bullied or have seen someone being bullied.</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4- Strongly Agree 3- Agree 2-Somewhat agree 1- Do not agree</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hanging="300"/>
        <w:rPr>
          <w:rFonts w:ascii="Times New Roman" w:hAnsi="Times New Roman"/>
        </w:rPr>
      </w:pPr>
      <w:r>
        <w:rPr>
          <w:rFonts w:ascii="Times New Roman" w:hAnsi="Times New Roman"/>
        </w:rPr>
        <w:t>There are NO adults at school I can talk to if I am bullied.</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4- Strongly Agree 3- Agree 2-Somewhat agree 1- Do not agree</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Bold" w:hAnsi="Arial Bold"/>
        </w:rPr>
      </w:pPr>
    </w:p>
    <w:p w:rsidR="00392707" w:rsidRDefault="00392707" w:rsidP="00392707">
      <w:pPr>
        <w:pStyle w:val="FreeForm"/>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hanging="440"/>
        <w:rPr>
          <w:rFonts w:ascii="Times New Roman" w:hAnsi="Times New Roman"/>
        </w:rPr>
      </w:pPr>
      <w:r>
        <w:rPr>
          <w:rFonts w:ascii="Times New Roman" w:hAnsi="Times New Roman"/>
        </w:rPr>
        <w:t xml:space="preserve">Teasing and bullying </w:t>
      </w:r>
      <w:proofErr w:type="gramStart"/>
      <w:r>
        <w:rPr>
          <w:rFonts w:ascii="Times New Roman" w:hAnsi="Times New Roman"/>
        </w:rPr>
        <w:t>are</w:t>
      </w:r>
      <w:proofErr w:type="gramEnd"/>
      <w:r>
        <w:rPr>
          <w:rFonts w:ascii="Times New Roman" w:hAnsi="Times New Roman"/>
        </w:rPr>
        <w:t xml:space="preserve"> the same thing.</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4- Strongly Agree 3- Agree 2-Somewhat agree 1- Do not agree</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392707" w:rsidRPr="00E149AD" w:rsidRDefault="00E149AD"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b/>
        </w:rPr>
      </w:pPr>
      <w:r>
        <w:rPr>
          <w:rFonts w:ascii="Times New Roman Bold" w:hAnsi="Times New Roman Bold"/>
          <w:b/>
        </w:rPr>
        <w:lastRenderedPageBreak/>
        <w:t xml:space="preserve">Appendix D: </w:t>
      </w:r>
      <w:r w:rsidR="009E2001">
        <w:rPr>
          <w:rFonts w:ascii="Times New Roman Bold" w:hAnsi="Times New Roman Bold"/>
          <w:b/>
        </w:rPr>
        <w:t>Surve</w:t>
      </w:r>
      <w:r w:rsidR="00392707" w:rsidRPr="00E149AD">
        <w:rPr>
          <w:rFonts w:ascii="Times New Roman Bold" w:hAnsi="Times New Roman Bold"/>
          <w:b/>
        </w:rPr>
        <w:t>y after Intervention</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 xml:space="preserve">Thank you very much for taking your time to complete this survey. </w:t>
      </w:r>
      <w:proofErr w:type="gramStart"/>
      <w:r>
        <w:rPr>
          <w:rFonts w:ascii="Times New Roman" w:hAnsi="Times New Roman"/>
        </w:rPr>
        <w:t>Remember,</w:t>
      </w:r>
      <w:proofErr w:type="gramEnd"/>
      <w:r>
        <w:rPr>
          <w:rFonts w:ascii="Times New Roman" w:hAnsi="Times New Roman"/>
        </w:rPr>
        <w:t xml:space="preserve"> do NOT put your name on this survey.</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Circle ONE: Are you Male or Female?</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Age:</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 xml:space="preserve">What is your race? </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ab/>
        <w:t xml:space="preserve">African American/Black ____ Caucasian/White ____ Hispanic/Latino ____ </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Multi-racial ____ Asian ____</w:t>
      </w:r>
      <w:r>
        <w:rPr>
          <w:rFonts w:ascii="Times New Roman" w:hAnsi="Times New Roman"/>
        </w:rPr>
        <w:tab/>
        <w:t>American Indian/Alaskan Native ____</w:t>
      </w:r>
      <w:r>
        <w:rPr>
          <w:rFonts w:ascii="Times New Roman" w:hAnsi="Times New Roman"/>
        </w:rPr>
        <w:tab/>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Native Hawaiian/Pacific Islander ____</w:t>
      </w:r>
      <w:r>
        <w:rPr>
          <w:rFonts w:ascii="Times New Roman" w:hAnsi="Times New Roman"/>
        </w:rPr>
        <w:tab/>
      </w:r>
      <w:proofErr w:type="gramStart"/>
      <w:r>
        <w:rPr>
          <w:rFonts w:ascii="Times New Roman" w:hAnsi="Times New Roman"/>
        </w:rPr>
        <w:t>Other</w:t>
      </w:r>
      <w:proofErr w:type="gramEnd"/>
      <w:r>
        <w:rPr>
          <w:rFonts w:ascii="Times New Roman" w:hAnsi="Times New Roman"/>
        </w:rPr>
        <w:t xml:space="preserve"> – please write in: ____________________________________</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hanging="240"/>
        <w:rPr>
          <w:rFonts w:ascii="Times New Roman" w:hAnsi="Times New Roman"/>
        </w:rPr>
      </w:pPr>
      <w:r>
        <w:rPr>
          <w:rFonts w:ascii="Times New Roman" w:hAnsi="Times New Roman"/>
        </w:rPr>
        <w:t>I have learned a lot about bullying after reading stories and role playing.</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4- Strongly Agree 3- Agree 2-Somewhat agree 1- Do not agree</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hanging="300"/>
        <w:rPr>
          <w:rFonts w:ascii="Times New Roman" w:hAnsi="Times New Roman"/>
        </w:rPr>
      </w:pPr>
      <w:r>
        <w:rPr>
          <w:rFonts w:ascii="Times New Roman" w:hAnsi="Times New Roman"/>
        </w:rPr>
        <w:t>If I see someone being bullied, I will step in to help the student.</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4- Strongly Agree 3- Agree 2-Somewhat agree 1- Do not agree</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hanging="300"/>
        <w:rPr>
          <w:rFonts w:ascii="Times New Roman" w:hAnsi="Times New Roman"/>
        </w:rPr>
      </w:pPr>
      <w:r>
        <w:rPr>
          <w:rFonts w:ascii="Times New Roman" w:hAnsi="Times New Roman"/>
        </w:rPr>
        <w:t xml:space="preserve"> If I see someone being bullied, I will let a teacher or an adult know.</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4- Strongly Agree 3- Agree 2-Somewhat agree 1- Do not agree</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hanging="300"/>
        <w:rPr>
          <w:rFonts w:ascii="Times New Roman" w:hAnsi="Times New Roman"/>
        </w:rPr>
      </w:pPr>
      <w:r>
        <w:rPr>
          <w:rFonts w:ascii="Times New Roman" w:hAnsi="Times New Roman"/>
        </w:rPr>
        <w:t>I think about people’s feelings and do not want to do anything/say anything to hurt them.</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4- Strongly Agree 3- Agree 2-Somewhat agree 1- Do not agree</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5.  I have noticed a decrease in bullying in our classroom.</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4- Strongly Agree 3- Agree 2-Somewhat agree 1- Do not agree</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hanging="300"/>
        <w:rPr>
          <w:rFonts w:ascii="Times New Roman" w:hAnsi="Times New Roman"/>
        </w:rPr>
      </w:pPr>
      <w:r>
        <w:rPr>
          <w:rFonts w:ascii="Times New Roman" w:hAnsi="Times New Roman"/>
        </w:rPr>
        <w:t>I believe I should be kind to everyone.</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4- Strongly Agree 3- Agree 2-Somewhat agree 1- Do not agree</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hanging="300"/>
        <w:rPr>
          <w:rFonts w:ascii="Times New Roman" w:hAnsi="Times New Roman"/>
        </w:rPr>
      </w:pPr>
      <w:r>
        <w:rPr>
          <w:rFonts w:ascii="Times New Roman" w:hAnsi="Times New Roman"/>
        </w:rPr>
        <w:t>I should respect everyone in the classroom.</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4- Strongly Agree 3- Agree 2-Somewhat agree 1- Do not agree</w:t>
      </w:r>
    </w:p>
    <w:p w:rsidR="009E2001" w:rsidRDefault="009E2001"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hanging="300"/>
        <w:rPr>
          <w:rFonts w:ascii="Times New Roman" w:hAnsi="Times New Roman"/>
        </w:rPr>
      </w:pPr>
      <w:r>
        <w:rPr>
          <w:rFonts w:ascii="Times New Roman" w:hAnsi="Times New Roman"/>
        </w:rPr>
        <w:t>I know what to do in a bullying situation.</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4- Strongly Agree 3- Agree 2-Somewhat agree 1- Do not agree</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392707" w:rsidRDefault="00392707" w:rsidP="00392707">
      <w:pPr>
        <w:pStyle w:val="FreeForm"/>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hanging="300"/>
        <w:rPr>
          <w:rFonts w:ascii="Times New Roman" w:hAnsi="Times New Roman"/>
        </w:rPr>
      </w:pPr>
      <w:r>
        <w:rPr>
          <w:rFonts w:ascii="Times New Roman" w:hAnsi="Times New Roman"/>
        </w:rPr>
        <w:t>I know ways to handle being bullied.</w:t>
      </w:r>
    </w:p>
    <w:p w:rsidR="00392707" w:rsidRDefault="00392707" w:rsidP="003927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4- Strongly Agree 3- Agree 2-Somewhat agree 1- Do not agree</w:t>
      </w:r>
    </w:p>
    <w:p w:rsidR="00665865" w:rsidRPr="00392707" w:rsidRDefault="00665865">
      <w:pPr>
        <w:pStyle w:val="FreeForm"/>
        <w:rPr>
          <w:rFonts w:ascii="Times New Roman" w:eastAsia="Times New Roman" w:hAnsi="Times New Roman"/>
          <w:color w:val="auto"/>
          <w:sz w:val="20"/>
        </w:rPr>
      </w:pPr>
    </w:p>
    <w:sectPr w:rsidR="00665865" w:rsidRPr="00392707" w:rsidSect="00B903DE">
      <w:headerReference w:type="even" r:id="rId28"/>
      <w:headerReference w:type="default" r:id="rId29"/>
      <w:footerReference w:type="even" r:id="rId30"/>
      <w:footerReference w:type="default" r:id="rId31"/>
      <w:headerReference w:type="first" r:id="rId32"/>
      <w:pgSz w:w="12240" w:h="15840"/>
      <w:pgMar w:top="1440" w:right="1440" w:bottom="1440" w:left="1440" w:header="720" w:footer="864"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333" w:rsidRDefault="004C1333">
      <w:r>
        <w:separator/>
      </w:r>
    </w:p>
  </w:endnote>
  <w:endnote w:type="continuationSeparator" w:id="0">
    <w:p w:rsidR="004C1333" w:rsidRDefault="004C13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ヒラギノ角ゴ Pro W3">
    <w:altName w:val="Times New Roman"/>
    <w:charset w:val="00"/>
    <w:family w:val="roman"/>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Times New Roman Bold">
    <w:altName w:val="Times New Roman"/>
    <w:charset w:val="00"/>
    <w:family w:val="roman"/>
    <w:pitch w:val="default"/>
    <w:sig w:usb0="00000000" w:usb1="00000000" w:usb2="00000000" w:usb3="00000000" w:csb0="00000000" w:csb1="00000000"/>
  </w:font>
  <w:font w:name="Times New Roman Italic">
    <w:altName w:val="Times New Roman"/>
    <w:charset w:val="00"/>
    <w:family w:val="roman"/>
    <w:pitch w:val="default"/>
    <w:sig w:usb0="00000000" w:usb1="00000000" w:usb2="00000000" w:usb3="00000000" w:csb0="00000000" w:csb1="00000000"/>
  </w:font>
  <w:font w:name="Times New Roman Bold Italic">
    <w:altName w:val="Times New Roman"/>
    <w:charset w:val="00"/>
    <w:family w:val="roman"/>
    <w:pitch w:val="default"/>
    <w:sig w:usb0="00000000" w:usb1="00000000" w:usb2="00000000" w:usb3="00000000" w:csb0="00000000" w:csb1="00000000"/>
  </w:font>
  <w:font w:name="Lucida Grande">
    <w:altName w:val="Times New Roman"/>
    <w:charset w:val="00"/>
    <w:family w:val="roman"/>
    <w:pitch w:val="default"/>
    <w:sig w:usb0="00000000" w:usb1="00000000" w:usb2="00000000" w:usb3="00000000" w:csb0="00000000" w:csb1="00000000"/>
  </w:font>
  <w:font w:name="Hoefler Text">
    <w:altName w:val="Times New Roman"/>
    <w:charset w:val="00"/>
    <w:family w:val="roman"/>
    <w:pitch w:val="default"/>
    <w:sig w:usb0="00000000" w:usb1="00000000" w:usb2="00000000" w:usb3="00000000" w:csb0="00000000" w:csb1="00000000"/>
  </w:font>
  <w:font w:name="Webdings">
    <w:panose1 w:val="05030102010509060703"/>
    <w:charset w:val="02"/>
    <w:family w:val="roman"/>
    <w:pitch w:val="variable"/>
    <w:sig w:usb0="00000000" w:usb1="10000000" w:usb2="00000000" w:usb3="00000000" w:csb0="80000000" w:csb1="00000000"/>
  </w:font>
  <w:font w:name="Arial Bold">
    <w:altName w:val="Times New Roman"/>
    <w:charset w:val="00"/>
    <w:family w:val="roman"/>
    <w:pitch w:val="default"/>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7D3" w:rsidRDefault="001157D3">
    <w:pPr>
      <w:pStyle w:val="HeaderFooter"/>
      <w:rPr>
        <w:rFonts w:ascii="Times New Roman" w:eastAsia="Times New Roman" w:hAnsi="Times New Roman"/>
        <w:color w:val="auto"/>
      </w:rPr>
    </w:pPr>
    <w:r>
      <w:fldChar w:fldCharType="begin"/>
    </w:r>
    <w:r w:rsidR="00665865">
      <w:instrText xml:space="preserve"> PAGE </w:instrText>
    </w:r>
    <w:r>
      <w:fldChar w:fldCharType="separate"/>
    </w:r>
    <w:r w:rsidR="00B903DE">
      <w:rPr>
        <w:noProof/>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7D3" w:rsidRDefault="001157D3">
    <w:pPr>
      <w:pStyle w:val="HeaderFooter"/>
      <w:rPr>
        <w:rFonts w:ascii="Times New Roman" w:eastAsia="Times New Roman" w:hAnsi="Times New Roman"/>
        <w:color w:val="auto"/>
      </w:rPr>
    </w:pPr>
    <w:r>
      <w:fldChar w:fldCharType="begin"/>
    </w:r>
    <w:r w:rsidR="00665865">
      <w:instrText xml:space="preserve"> PAGE </w:instrText>
    </w:r>
    <w:r>
      <w:fldChar w:fldCharType="separate"/>
    </w:r>
    <w:r w:rsidR="009E2001">
      <w:rPr>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333" w:rsidRDefault="004C1333">
      <w:r>
        <w:separator/>
      </w:r>
    </w:p>
  </w:footnote>
  <w:footnote w:type="continuationSeparator" w:id="0">
    <w:p w:rsidR="004C1333" w:rsidRDefault="004C13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7D3" w:rsidRDefault="00665865">
    <w:pPr>
      <w:pStyle w:val="HeaderFooter"/>
      <w:jc w:val="right"/>
      <w:rPr>
        <w:rFonts w:ascii="Times New Roman" w:eastAsia="Times New Roman" w:hAnsi="Times New Roman"/>
        <w:color w:val="auto"/>
      </w:rPr>
    </w:pPr>
    <w:r>
      <w:t xml:space="preserve">Bullying: Effects and Intervention </w:t>
    </w:r>
    <w:r w:rsidR="001157D3">
      <w:fldChar w:fldCharType="begin"/>
    </w:r>
    <w:r>
      <w:instrText xml:space="preserve"> PAGE </w:instrText>
    </w:r>
    <w:r w:rsidR="001157D3">
      <w:fldChar w:fldCharType="separate"/>
    </w:r>
    <w:r w:rsidR="00B903DE">
      <w:rPr>
        <w:noProof/>
      </w:rPr>
      <w:t>2</w:t>
    </w:r>
    <w:r w:rsidR="001157D3">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7D3" w:rsidRDefault="00665865">
    <w:pPr>
      <w:pStyle w:val="HeaderFooter"/>
      <w:jc w:val="right"/>
      <w:rPr>
        <w:rFonts w:ascii="Times New Roman" w:eastAsia="Times New Roman" w:hAnsi="Times New Roman"/>
        <w:color w:val="auto"/>
      </w:rPr>
    </w:pPr>
    <w:r>
      <w:t xml:space="preserve">Bullying: Effects and Intervention </w:t>
    </w:r>
    <w:r w:rsidR="001157D3">
      <w:fldChar w:fldCharType="begin"/>
    </w:r>
    <w:r>
      <w:instrText xml:space="preserve"> PAGE </w:instrText>
    </w:r>
    <w:r w:rsidR="001157D3">
      <w:fldChar w:fldCharType="separate"/>
    </w:r>
    <w:r w:rsidR="009E2001">
      <w:rPr>
        <w:noProof/>
      </w:rPr>
      <w:t>2</w:t>
    </w:r>
    <w:r w:rsidR="001157D3">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3DE" w:rsidRDefault="00B903DE">
    <w:pPr>
      <w:pStyle w:val="Header"/>
    </w:pPr>
    <w:r>
      <w:t xml:space="preserve">Running Head: Bullying and Intervention                                    </w:t>
    </w: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0"/>
        </w:tabs>
        <w:ind w:left="0" w:firstLine="0"/>
      </w:pPr>
      <w:rPr>
        <w:rFonts w:hint="default"/>
        <w:position w:val="0"/>
      </w:rPr>
    </w:lvl>
    <w:lvl w:ilvl="1">
      <w:start w:val="1"/>
      <w:numFmt w:val="bullet"/>
      <w:lvlText w:val="-"/>
      <w:lvlJc w:val="left"/>
      <w:pPr>
        <w:tabs>
          <w:tab w:val="num" w:pos="0"/>
        </w:tabs>
        <w:ind w:left="0" w:firstLine="720"/>
      </w:pPr>
      <w:rPr>
        <w:rFonts w:hint="default"/>
        <w:position w:val="0"/>
      </w:rPr>
    </w:lvl>
    <w:lvl w:ilvl="2">
      <w:start w:val="1"/>
      <w:numFmt w:val="bullet"/>
      <w:lvlText w:val="-"/>
      <w:lvlJc w:val="left"/>
      <w:pPr>
        <w:tabs>
          <w:tab w:val="num" w:pos="0"/>
        </w:tabs>
        <w:ind w:left="0" w:firstLine="1440"/>
      </w:pPr>
      <w:rPr>
        <w:rFonts w:hint="default"/>
        <w:position w:val="0"/>
      </w:rPr>
    </w:lvl>
    <w:lvl w:ilvl="3">
      <w:start w:val="1"/>
      <w:numFmt w:val="bullet"/>
      <w:lvlText w:val="-"/>
      <w:lvlJc w:val="left"/>
      <w:pPr>
        <w:tabs>
          <w:tab w:val="num" w:pos="0"/>
        </w:tabs>
        <w:ind w:left="0" w:firstLine="2160"/>
      </w:pPr>
      <w:rPr>
        <w:rFonts w:hint="default"/>
        <w:position w:val="0"/>
      </w:rPr>
    </w:lvl>
    <w:lvl w:ilvl="4">
      <w:start w:val="1"/>
      <w:numFmt w:val="bullet"/>
      <w:lvlText w:val="-"/>
      <w:lvlJc w:val="left"/>
      <w:pPr>
        <w:tabs>
          <w:tab w:val="num" w:pos="0"/>
        </w:tabs>
        <w:ind w:left="0" w:firstLine="2880"/>
      </w:pPr>
      <w:rPr>
        <w:rFonts w:hint="default"/>
        <w:position w:val="0"/>
      </w:rPr>
    </w:lvl>
    <w:lvl w:ilvl="5">
      <w:start w:val="1"/>
      <w:numFmt w:val="bullet"/>
      <w:lvlText w:val="-"/>
      <w:lvlJc w:val="left"/>
      <w:pPr>
        <w:tabs>
          <w:tab w:val="num" w:pos="0"/>
        </w:tabs>
        <w:ind w:left="0" w:firstLine="3600"/>
      </w:pPr>
      <w:rPr>
        <w:rFonts w:hint="default"/>
        <w:position w:val="0"/>
      </w:rPr>
    </w:lvl>
    <w:lvl w:ilvl="6">
      <w:start w:val="1"/>
      <w:numFmt w:val="bullet"/>
      <w:lvlText w:val="-"/>
      <w:lvlJc w:val="left"/>
      <w:pPr>
        <w:tabs>
          <w:tab w:val="num" w:pos="0"/>
        </w:tabs>
        <w:ind w:left="0" w:firstLine="4320"/>
      </w:pPr>
      <w:rPr>
        <w:rFonts w:hint="default"/>
        <w:position w:val="0"/>
      </w:rPr>
    </w:lvl>
    <w:lvl w:ilvl="7">
      <w:start w:val="1"/>
      <w:numFmt w:val="bullet"/>
      <w:lvlText w:val="-"/>
      <w:lvlJc w:val="left"/>
      <w:pPr>
        <w:tabs>
          <w:tab w:val="num" w:pos="0"/>
        </w:tabs>
        <w:ind w:left="0" w:firstLine="5040"/>
      </w:pPr>
      <w:rPr>
        <w:rFonts w:hint="default"/>
        <w:position w:val="0"/>
      </w:rPr>
    </w:lvl>
    <w:lvl w:ilvl="8">
      <w:start w:val="1"/>
      <w:numFmt w:val="bullet"/>
      <w:lvlText w:val="-"/>
      <w:lvlJc w:val="left"/>
      <w:pPr>
        <w:tabs>
          <w:tab w:val="num" w:pos="0"/>
        </w:tabs>
        <w:ind w:left="0" w:firstLine="5760"/>
      </w:pPr>
      <w:rPr>
        <w:rFonts w:hint="default"/>
        <w:position w:val="0"/>
      </w:rPr>
    </w:lvl>
  </w:abstractNum>
  <w:abstractNum w:abstractNumId="1">
    <w:nsid w:val="00000002"/>
    <w:multiLevelType w:val="multilevel"/>
    <w:tmpl w:val="894EE874"/>
    <w:lvl w:ilvl="0">
      <w:start w:val="2"/>
      <w:numFmt w:val="decimal"/>
      <w:isLgl/>
      <w:lvlText w:val="%1."/>
      <w:lvlJc w:val="left"/>
      <w:pPr>
        <w:tabs>
          <w:tab w:val="num" w:pos="300"/>
        </w:tabs>
        <w:ind w:left="300" w:firstLine="0"/>
      </w:pPr>
      <w:rPr>
        <w:rFonts w:hint="default"/>
        <w:position w:val="0"/>
      </w:rPr>
    </w:lvl>
    <w:lvl w:ilvl="1">
      <w:start w:val="1"/>
      <w:numFmt w:val="lowerLetter"/>
      <w:lvlText w:val="%2."/>
      <w:lvlJc w:val="left"/>
      <w:pPr>
        <w:tabs>
          <w:tab w:val="num" w:pos="300"/>
        </w:tabs>
        <w:ind w:left="300" w:firstLine="360"/>
      </w:pPr>
      <w:rPr>
        <w:rFonts w:hint="default"/>
        <w:position w:val="0"/>
      </w:rPr>
    </w:lvl>
    <w:lvl w:ilvl="2">
      <w:start w:val="1"/>
      <w:numFmt w:val="lowerRoman"/>
      <w:lvlText w:val="%3."/>
      <w:lvlJc w:val="left"/>
      <w:pPr>
        <w:tabs>
          <w:tab w:val="num" w:pos="300"/>
        </w:tabs>
        <w:ind w:left="300" w:firstLine="720"/>
      </w:pPr>
      <w:rPr>
        <w:rFonts w:hint="default"/>
        <w:position w:val="0"/>
      </w:rPr>
    </w:lvl>
    <w:lvl w:ilvl="3">
      <w:start w:val="1"/>
      <w:numFmt w:val="decimal"/>
      <w:isLgl/>
      <w:lvlText w:val="%4."/>
      <w:lvlJc w:val="left"/>
      <w:pPr>
        <w:tabs>
          <w:tab w:val="num" w:pos="300"/>
        </w:tabs>
        <w:ind w:left="300" w:firstLine="1080"/>
      </w:pPr>
      <w:rPr>
        <w:rFonts w:hint="default"/>
        <w:position w:val="0"/>
      </w:rPr>
    </w:lvl>
    <w:lvl w:ilvl="4">
      <w:start w:val="1"/>
      <w:numFmt w:val="lowerLetter"/>
      <w:lvlText w:val="%5."/>
      <w:lvlJc w:val="left"/>
      <w:pPr>
        <w:tabs>
          <w:tab w:val="num" w:pos="300"/>
        </w:tabs>
        <w:ind w:left="300" w:firstLine="1440"/>
      </w:pPr>
      <w:rPr>
        <w:rFonts w:hint="default"/>
        <w:position w:val="0"/>
      </w:rPr>
    </w:lvl>
    <w:lvl w:ilvl="5">
      <w:start w:val="1"/>
      <w:numFmt w:val="lowerRoman"/>
      <w:lvlText w:val="%6."/>
      <w:lvlJc w:val="left"/>
      <w:pPr>
        <w:tabs>
          <w:tab w:val="num" w:pos="300"/>
        </w:tabs>
        <w:ind w:left="300" w:firstLine="1800"/>
      </w:pPr>
      <w:rPr>
        <w:rFonts w:hint="default"/>
        <w:position w:val="0"/>
      </w:rPr>
    </w:lvl>
    <w:lvl w:ilvl="6">
      <w:start w:val="1"/>
      <w:numFmt w:val="decimal"/>
      <w:isLgl/>
      <w:lvlText w:val="%7."/>
      <w:lvlJc w:val="left"/>
      <w:pPr>
        <w:tabs>
          <w:tab w:val="num" w:pos="300"/>
        </w:tabs>
        <w:ind w:left="300" w:firstLine="2160"/>
      </w:pPr>
      <w:rPr>
        <w:rFonts w:hint="default"/>
        <w:position w:val="0"/>
      </w:rPr>
    </w:lvl>
    <w:lvl w:ilvl="7">
      <w:start w:val="1"/>
      <w:numFmt w:val="lowerLetter"/>
      <w:lvlText w:val="%8."/>
      <w:lvlJc w:val="left"/>
      <w:pPr>
        <w:tabs>
          <w:tab w:val="num" w:pos="300"/>
        </w:tabs>
        <w:ind w:left="300" w:firstLine="2520"/>
      </w:pPr>
      <w:rPr>
        <w:rFonts w:hint="default"/>
        <w:position w:val="0"/>
      </w:rPr>
    </w:lvl>
    <w:lvl w:ilvl="8">
      <w:start w:val="1"/>
      <w:numFmt w:val="lowerRoman"/>
      <w:lvlText w:val="%9."/>
      <w:lvlJc w:val="left"/>
      <w:pPr>
        <w:tabs>
          <w:tab w:val="num" w:pos="300"/>
        </w:tabs>
        <w:ind w:left="300" w:firstLine="2880"/>
      </w:pPr>
      <w:rPr>
        <w:rFonts w:hint="default"/>
        <w:position w:val="0"/>
      </w:rPr>
    </w:lvl>
  </w:abstractNum>
  <w:abstractNum w:abstractNumId="2">
    <w:nsid w:val="00000003"/>
    <w:multiLevelType w:val="multilevel"/>
    <w:tmpl w:val="894EE875"/>
    <w:lvl w:ilvl="0">
      <w:start w:val="4"/>
      <w:numFmt w:val="decimal"/>
      <w:isLgl/>
      <w:lvlText w:val="%1."/>
      <w:lvlJc w:val="left"/>
      <w:pPr>
        <w:tabs>
          <w:tab w:val="num" w:pos="300"/>
        </w:tabs>
        <w:ind w:left="300" w:firstLine="0"/>
      </w:pPr>
      <w:rPr>
        <w:rFonts w:hint="default"/>
        <w:position w:val="0"/>
      </w:rPr>
    </w:lvl>
    <w:lvl w:ilvl="1">
      <w:start w:val="1"/>
      <w:numFmt w:val="lowerLetter"/>
      <w:lvlText w:val="%2."/>
      <w:lvlJc w:val="left"/>
      <w:pPr>
        <w:tabs>
          <w:tab w:val="num" w:pos="300"/>
        </w:tabs>
        <w:ind w:left="300" w:firstLine="360"/>
      </w:pPr>
      <w:rPr>
        <w:rFonts w:hint="default"/>
        <w:position w:val="0"/>
      </w:rPr>
    </w:lvl>
    <w:lvl w:ilvl="2">
      <w:start w:val="1"/>
      <w:numFmt w:val="lowerRoman"/>
      <w:lvlText w:val="%3."/>
      <w:lvlJc w:val="left"/>
      <w:pPr>
        <w:tabs>
          <w:tab w:val="num" w:pos="300"/>
        </w:tabs>
        <w:ind w:left="300" w:firstLine="720"/>
      </w:pPr>
      <w:rPr>
        <w:rFonts w:hint="default"/>
        <w:position w:val="0"/>
      </w:rPr>
    </w:lvl>
    <w:lvl w:ilvl="3">
      <w:start w:val="1"/>
      <w:numFmt w:val="decimal"/>
      <w:isLgl/>
      <w:lvlText w:val="%4."/>
      <w:lvlJc w:val="left"/>
      <w:pPr>
        <w:tabs>
          <w:tab w:val="num" w:pos="300"/>
        </w:tabs>
        <w:ind w:left="300" w:firstLine="1080"/>
      </w:pPr>
      <w:rPr>
        <w:rFonts w:hint="default"/>
        <w:position w:val="0"/>
      </w:rPr>
    </w:lvl>
    <w:lvl w:ilvl="4">
      <w:start w:val="1"/>
      <w:numFmt w:val="lowerLetter"/>
      <w:lvlText w:val="%5."/>
      <w:lvlJc w:val="left"/>
      <w:pPr>
        <w:tabs>
          <w:tab w:val="num" w:pos="300"/>
        </w:tabs>
        <w:ind w:left="300" w:firstLine="1440"/>
      </w:pPr>
      <w:rPr>
        <w:rFonts w:hint="default"/>
        <w:position w:val="0"/>
      </w:rPr>
    </w:lvl>
    <w:lvl w:ilvl="5">
      <w:start w:val="1"/>
      <w:numFmt w:val="lowerRoman"/>
      <w:lvlText w:val="%6."/>
      <w:lvlJc w:val="left"/>
      <w:pPr>
        <w:tabs>
          <w:tab w:val="num" w:pos="300"/>
        </w:tabs>
        <w:ind w:left="300" w:firstLine="1800"/>
      </w:pPr>
      <w:rPr>
        <w:rFonts w:hint="default"/>
        <w:position w:val="0"/>
      </w:rPr>
    </w:lvl>
    <w:lvl w:ilvl="6">
      <w:start w:val="1"/>
      <w:numFmt w:val="decimal"/>
      <w:isLgl/>
      <w:lvlText w:val="%7."/>
      <w:lvlJc w:val="left"/>
      <w:pPr>
        <w:tabs>
          <w:tab w:val="num" w:pos="300"/>
        </w:tabs>
        <w:ind w:left="300" w:firstLine="2160"/>
      </w:pPr>
      <w:rPr>
        <w:rFonts w:hint="default"/>
        <w:position w:val="0"/>
      </w:rPr>
    </w:lvl>
    <w:lvl w:ilvl="7">
      <w:start w:val="1"/>
      <w:numFmt w:val="lowerLetter"/>
      <w:lvlText w:val="%8."/>
      <w:lvlJc w:val="left"/>
      <w:pPr>
        <w:tabs>
          <w:tab w:val="num" w:pos="300"/>
        </w:tabs>
        <w:ind w:left="300" w:firstLine="2520"/>
      </w:pPr>
      <w:rPr>
        <w:rFonts w:hint="default"/>
        <w:position w:val="0"/>
      </w:rPr>
    </w:lvl>
    <w:lvl w:ilvl="8">
      <w:start w:val="1"/>
      <w:numFmt w:val="lowerRoman"/>
      <w:lvlText w:val="%9."/>
      <w:lvlJc w:val="left"/>
      <w:pPr>
        <w:tabs>
          <w:tab w:val="num" w:pos="300"/>
        </w:tabs>
        <w:ind w:left="300" w:firstLine="2880"/>
      </w:pPr>
      <w:rPr>
        <w:rFonts w:hint="default"/>
        <w:position w:val="0"/>
      </w:rPr>
    </w:lvl>
  </w:abstractNum>
  <w:abstractNum w:abstractNumId="3">
    <w:nsid w:val="00000004"/>
    <w:multiLevelType w:val="multilevel"/>
    <w:tmpl w:val="894EE876"/>
    <w:lvl w:ilvl="0">
      <w:start w:val="5"/>
      <w:numFmt w:val="decimal"/>
      <w:isLgl/>
      <w:lvlText w:val="%1."/>
      <w:lvlJc w:val="left"/>
      <w:pPr>
        <w:tabs>
          <w:tab w:val="num" w:pos="300"/>
        </w:tabs>
        <w:ind w:left="300" w:firstLine="0"/>
      </w:pPr>
      <w:rPr>
        <w:rFonts w:hint="default"/>
        <w:position w:val="0"/>
      </w:rPr>
    </w:lvl>
    <w:lvl w:ilvl="1">
      <w:start w:val="1"/>
      <w:numFmt w:val="lowerLetter"/>
      <w:lvlText w:val="%2."/>
      <w:lvlJc w:val="left"/>
      <w:pPr>
        <w:tabs>
          <w:tab w:val="num" w:pos="300"/>
        </w:tabs>
        <w:ind w:left="300" w:firstLine="360"/>
      </w:pPr>
      <w:rPr>
        <w:rFonts w:hint="default"/>
        <w:position w:val="0"/>
      </w:rPr>
    </w:lvl>
    <w:lvl w:ilvl="2">
      <w:start w:val="1"/>
      <w:numFmt w:val="lowerRoman"/>
      <w:lvlText w:val="%3."/>
      <w:lvlJc w:val="left"/>
      <w:pPr>
        <w:tabs>
          <w:tab w:val="num" w:pos="300"/>
        </w:tabs>
        <w:ind w:left="300" w:firstLine="720"/>
      </w:pPr>
      <w:rPr>
        <w:rFonts w:hint="default"/>
        <w:position w:val="0"/>
      </w:rPr>
    </w:lvl>
    <w:lvl w:ilvl="3">
      <w:start w:val="1"/>
      <w:numFmt w:val="decimal"/>
      <w:isLgl/>
      <w:lvlText w:val="%4."/>
      <w:lvlJc w:val="left"/>
      <w:pPr>
        <w:tabs>
          <w:tab w:val="num" w:pos="300"/>
        </w:tabs>
        <w:ind w:left="300" w:firstLine="1080"/>
      </w:pPr>
      <w:rPr>
        <w:rFonts w:hint="default"/>
        <w:position w:val="0"/>
      </w:rPr>
    </w:lvl>
    <w:lvl w:ilvl="4">
      <w:start w:val="1"/>
      <w:numFmt w:val="lowerLetter"/>
      <w:lvlText w:val="%5."/>
      <w:lvlJc w:val="left"/>
      <w:pPr>
        <w:tabs>
          <w:tab w:val="num" w:pos="300"/>
        </w:tabs>
        <w:ind w:left="300" w:firstLine="1440"/>
      </w:pPr>
      <w:rPr>
        <w:rFonts w:hint="default"/>
        <w:position w:val="0"/>
      </w:rPr>
    </w:lvl>
    <w:lvl w:ilvl="5">
      <w:start w:val="1"/>
      <w:numFmt w:val="lowerRoman"/>
      <w:lvlText w:val="%6."/>
      <w:lvlJc w:val="left"/>
      <w:pPr>
        <w:tabs>
          <w:tab w:val="num" w:pos="300"/>
        </w:tabs>
        <w:ind w:left="300" w:firstLine="1800"/>
      </w:pPr>
      <w:rPr>
        <w:rFonts w:hint="default"/>
        <w:position w:val="0"/>
      </w:rPr>
    </w:lvl>
    <w:lvl w:ilvl="6">
      <w:start w:val="1"/>
      <w:numFmt w:val="decimal"/>
      <w:isLgl/>
      <w:lvlText w:val="%7."/>
      <w:lvlJc w:val="left"/>
      <w:pPr>
        <w:tabs>
          <w:tab w:val="num" w:pos="300"/>
        </w:tabs>
        <w:ind w:left="300" w:firstLine="2160"/>
      </w:pPr>
      <w:rPr>
        <w:rFonts w:hint="default"/>
        <w:position w:val="0"/>
      </w:rPr>
    </w:lvl>
    <w:lvl w:ilvl="7">
      <w:start w:val="1"/>
      <w:numFmt w:val="lowerLetter"/>
      <w:lvlText w:val="%8."/>
      <w:lvlJc w:val="left"/>
      <w:pPr>
        <w:tabs>
          <w:tab w:val="num" w:pos="300"/>
        </w:tabs>
        <w:ind w:left="300" w:firstLine="2520"/>
      </w:pPr>
      <w:rPr>
        <w:rFonts w:hint="default"/>
        <w:position w:val="0"/>
      </w:rPr>
    </w:lvl>
    <w:lvl w:ilvl="8">
      <w:start w:val="1"/>
      <w:numFmt w:val="lowerRoman"/>
      <w:lvlText w:val="%9."/>
      <w:lvlJc w:val="left"/>
      <w:pPr>
        <w:tabs>
          <w:tab w:val="num" w:pos="300"/>
        </w:tabs>
        <w:ind w:left="300" w:firstLine="2880"/>
      </w:pPr>
      <w:rPr>
        <w:rFonts w:hint="default"/>
        <w:position w:val="0"/>
      </w:rPr>
    </w:lvl>
  </w:abstractNum>
  <w:abstractNum w:abstractNumId="4">
    <w:nsid w:val="00000005"/>
    <w:multiLevelType w:val="multilevel"/>
    <w:tmpl w:val="894EE877"/>
    <w:lvl w:ilvl="0">
      <w:start w:val="6"/>
      <w:numFmt w:val="decimal"/>
      <w:isLgl/>
      <w:lvlText w:val="%1."/>
      <w:lvlJc w:val="left"/>
      <w:pPr>
        <w:tabs>
          <w:tab w:val="num" w:pos="300"/>
        </w:tabs>
        <w:ind w:left="300" w:firstLine="0"/>
      </w:pPr>
      <w:rPr>
        <w:rFonts w:hint="default"/>
        <w:position w:val="0"/>
      </w:rPr>
    </w:lvl>
    <w:lvl w:ilvl="1">
      <w:start w:val="1"/>
      <w:numFmt w:val="lowerLetter"/>
      <w:lvlText w:val="%2."/>
      <w:lvlJc w:val="left"/>
      <w:pPr>
        <w:tabs>
          <w:tab w:val="num" w:pos="300"/>
        </w:tabs>
        <w:ind w:left="300" w:firstLine="360"/>
      </w:pPr>
      <w:rPr>
        <w:rFonts w:hint="default"/>
        <w:position w:val="0"/>
      </w:rPr>
    </w:lvl>
    <w:lvl w:ilvl="2">
      <w:start w:val="1"/>
      <w:numFmt w:val="lowerRoman"/>
      <w:lvlText w:val="%3."/>
      <w:lvlJc w:val="left"/>
      <w:pPr>
        <w:tabs>
          <w:tab w:val="num" w:pos="300"/>
        </w:tabs>
        <w:ind w:left="300" w:firstLine="720"/>
      </w:pPr>
      <w:rPr>
        <w:rFonts w:hint="default"/>
        <w:position w:val="0"/>
      </w:rPr>
    </w:lvl>
    <w:lvl w:ilvl="3">
      <w:start w:val="1"/>
      <w:numFmt w:val="decimal"/>
      <w:isLgl/>
      <w:lvlText w:val="%4."/>
      <w:lvlJc w:val="left"/>
      <w:pPr>
        <w:tabs>
          <w:tab w:val="num" w:pos="300"/>
        </w:tabs>
        <w:ind w:left="300" w:firstLine="1080"/>
      </w:pPr>
      <w:rPr>
        <w:rFonts w:hint="default"/>
        <w:position w:val="0"/>
      </w:rPr>
    </w:lvl>
    <w:lvl w:ilvl="4">
      <w:start w:val="1"/>
      <w:numFmt w:val="lowerLetter"/>
      <w:lvlText w:val="%5."/>
      <w:lvlJc w:val="left"/>
      <w:pPr>
        <w:tabs>
          <w:tab w:val="num" w:pos="300"/>
        </w:tabs>
        <w:ind w:left="300" w:firstLine="1440"/>
      </w:pPr>
      <w:rPr>
        <w:rFonts w:hint="default"/>
        <w:position w:val="0"/>
      </w:rPr>
    </w:lvl>
    <w:lvl w:ilvl="5">
      <w:start w:val="1"/>
      <w:numFmt w:val="lowerRoman"/>
      <w:lvlText w:val="%6."/>
      <w:lvlJc w:val="left"/>
      <w:pPr>
        <w:tabs>
          <w:tab w:val="num" w:pos="300"/>
        </w:tabs>
        <w:ind w:left="300" w:firstLine="1800"/>
      </w:pPr>
      <w:rPr>
        <w:rFonts w:hint="default"/>
        <w:position w:val="0"/>
      </w:rPr>
    </w:lvl>
    <w:lvl w:ilvl="6">
      <w:start w:val="1"/>
      <w:numFmt w:val="decimal"/>
      <w:isLgl/>
      <w:lvlText w:val="%7."/>
      <w:lvlJc w:val="left"/>
      <w:pPr>
        <w:tabs>
          <w:tab w:val="num" w:pos="300"/>
        </w:tabs>
        <w:ind w:left="300" w:firstLine="2160"/>
      </w:pPr>
      <w:rPr>
        <w:rFonts w:hint="default"/>
        <w:position w:val="0"/>
      </w:rPr>
    </w:lvl>
    <w:lvl w:ilvl="7">
      <w:start w:val="1"/>
      <w:numFmt w:val="lowerLetter"/>
      <w:lvlText w:val="%8."/>
      <w:lvlJc w:val="left"/>
      <w:pPr>
        <w:tabs>
          <w:tab w:val="num" w:pos="300"/>
        </w:tabs>
        <w:ind w:left="300" w:firstLine="2520"/>
      </w:pPr>
      <w:rPr>
        <w:rFonts w:hint="default"/>
        <w:position w:val="0"/>
      </w:rPr>
    </w:lvl>
    <w:lvl w:ilvl="8">
      <w:start w:val="1"/>
      <w:numFmt w:val="lowerRoman"/>
      <w:lvlText w:val="%9."/>
      <w:lvlJc w:val="left"/>
      <w:pPr>
        <w:tabs>
          <w:tab w:val="num" w:pos="300"/>
        </w:tabs>
        <w:ind w:left="300" w:firstLine="2880"/>
      </w:pPr>
      <w:rPr>
        <w:rFonts w:hint="default"/>
        <w:position w:val="0"/>
      </w:rPr>
    </w:lvl>
  </w:abstractNum>
  <w:abstractNum w:abstractNumId="5">
    <w:nsid w:val="00000006"/>
    <w:multiLevelType w:val="multilevel"/>
    <w:tmpl w:val="894EE878"/>
    <w:lvl w:ilvl="0">
      <w:start w:val="7"/>
      <w:numFmt w:val="decimal"/>
      <w:isLgl/>
      <w:lvlText w:val="%1)"/>
      <w:lvlJc w:val="left"/>
      <w:pPr>
        <w:tabs>
          <w:tab w:val="num" w:pos="303"/>
        </w:tabs>
        <w:ind w:left="303" w:firstLine="0"/>
      </w:pPr>
      <w:rPr>
        <w:rFonts w:hint="default"/>
        <w:position w:val="0"/>
      </w:rPr>
    </w:lvl>
    <w:lvl w:ilvl="1">
      <w:start w:val="1"/>
      <w:numFmt w:val="decimal"/>
      <w:isLgl/>
      <w:lvlText w:val="%2)"/>
      <w:lvlJc w:val="left"/>
      <w:pPr>
        <w:tabs>
          <w:tab w:val="num" w:pos="303"/>
        </w:tabs>
        <w:ind w:left="303" w:firstLine="720"/>
      </w:pPr>
      <w:rPr>
        <w:rFonts w:hint="default"/>
        <w:position w:val="0"/>
      </w:rPr>
    </w:lvl>
    <w:lvl w:ilvl="2">
      <w:start w:val="1"/>
      <w:numFmt w:val="decimal"/>
      <w:isLgl/>
      <w:lvlText w:val="%3)"/>
      <w:lvlJc w:val="left"/>
      <w:pPr>
        <w:tabs>
          <w:tab w:val="num" w:pos="303"/>
        </w:tabs>
        <w:ind w:left="303" w:firstLine="1440"/>
      </w:pPr>
      <w:rPr>
        <w:rFonts w:hint="default"/>
        <w:position w:val="0"/>
      </w:rPr>
    </w:lvl>
    <w:lvl w:ilvl="3">
      <w:start w:val="1"/>
      <w:numFmt w:val="decimal"/>
      <w:isLgl/>
      <w:lvlText w:val="%4)"/>
      <w:lvlJc w:val="left"/>
      <w:pPr>
        <w:tabs>
          <w:tab w:val="num" w:pos="303"/>
        </w:tabs>
        <w:ind w:left="303" w:firstLine="2160"/>
      </w:pPr>
      <w:rPr>
        <w:rFonts w:hint="default"/>
        <w:position w:val="0"/>
      </w:rPr>
    </w:lvl>
    <w:lvl w:ilvl="4">
      <w:start w:val="1"/>
      <w:numFmt w:val="decimal"/>
      <w:isLgl/>
      <w:lvlText w:val="%5)"/>
      <w:lvlJc w:val="left"/>
      <w:pPr>
        <w:tabs>
          <w:tab w:val="num" w:pos="303"/>
        </w:tabs>
        <w:ind w:left="303" w:firstLine="2880"/>
      </w:pPr>
      <w:rPr>
        <w:rFonts w:hint="default"/>
        <w:position w:val="0"/>
      </w:rPr>
    </w:lvl>
    <w:lvl w:ilvl="5">
      <w:start w:val="1"/>
      <w:numFmt w:val="decimal"/>
      <w:isLgl/>
      <w:lvlText w:val="%6)"/>
      <w:lvlJc w:val="left"/>
      <w:pPr>
        <w:tabs>
          <w:tab w:val="num" w:pos="303"/>
        </w:tabs>
        <w:ind w:left="303" w:firstLine="3600"/>
      </w:pPr>
      <w:rPr>
        <w:rFonts w:hint="default"/>
        <w:position w:val="0"/>
      </w:rPr>
    </w:lvl>
    <w:lvl w:ilvl="6">
      <w:start w:val="1"/>
      <w:numFmt w:val="decimal"/>
      <w:isLgl/>
      <w:lvlText w:val="%7)"/>
      <w:lvlJc w:val="left"/>
      <w:pPr>
        <w:tabs>
          <w:tab w:val="num" w:pos="303"/>
        </w:tabs>
        <w:ind w:left="303" w:firstLine="4320"/>
      </w:pPr>
      <w:rPr>
        <w:rFonts w:hint="default"/>
        <w:position w:val="0"/>
      </w:rPr>
    </w:lvl>
    <w:lvl w:ilvl="7">
      <w:start w:val="1"/>
      <w:numFmt w:val="decimal"/>
      <w:isLgl/>
      <w:lvlText w:val="%8)"/>
      <w:lvlJc w:val="left"/>
      <w:pPr>
        <w:tabs>
          <w:tab w:val="num" w:pos="303"/>
        </w:tabs>
        <w:ind w:left="303" w:firstLine="5040"/>
      </w:pPr>
      <w:rPr>
        <w:rFonts w:hint="default"/>
        <w:position w:val="0"/>
      </w:rPr>
    </w:lvl>
    <w:lvl w:ilvl="8">
      <w:start w:val="1"/>
      <w:numFmt w:val="decimal"/>
      <w:isLgl/>
      <w:lvlText w:val="%9)"/>
      <w:lvlJc w:val="left"/>
      <w:pPr>
        <w:tabs>
          <w:tab w:val="num" w:pos="303"/>
        </w:tabs>
        <w:ind w:left="303" w:firstLine="5760"/>
      </w:pPr>
      <w:rPr>
        <w:rFonts w:hint="default"/>
        <w:position w:val="0"/>
      </w:rPr>
    </w:lvl>
  </w:abstractNum>
  <w:abstractNum w:abstractNumId="6">
    <w:nsid w:val="00000007"/>
    <w:multiLevelType w:val="multilevel"/>
    <w:tmpl w:val="894EE879"/>
    <w:lvl w:ilvl="0">
      <w:start w:val="8"/>
      <w:numFmt w:val="decimal"/>
      <w:isLgl/>
      <w:lvlText w:val="%1."/>
      <w:lvlJc w:val="left"/>
      <w:pPr>
        <w:tabs>
          <w:tab w:val="num" w:pos="300"/>
        </w:tabs>
        <w:ind w:left="300" w:firstLine="0"/>
      </w:pPr>
      <w:rPr>
        <w:rFonts w:hint="default"/>
        <w:position w:val="0"/>
      </w:rPr>
    </w:lvl>
    <w:lvl w:ilvl="1">
      <w:start w:val="1"/>
      <w:numFmt w:val="lowerLetter"/>
      <w:lvlText w:val="%2."/>
      <w:lvlJc w:val="left"/>
      <w:pPr>
        <w:tabs>
          <w:tab w:val="num" w:pos="300"/>
        </w:tabs>
        <w:ind w:left="300" w:firstLine="360"/>
      </w:pPr>
      <w:rPr>
        <w:rFonts w:hint="default"/>
        <w:position w:val="0"/>
      </w:rPr>
    </w:lvl>
    <w:lvl w:ilvl="2">
      <w:start w:val="1"/>
      <w:numFmt w:val="lowerRoman"/>
      <w:lvlText w:val="%3."/>
      <w:lvlJc w:val="left"/>
      <w:pPr>
        <w:tabs>
          <w:tab w:val="num" w:pos="300"/>
        </w:tabs>
        <w:ind w:left="300" w:firstLine="720"/>
      </w:pPr>
      <w:rPr>
        <w:rFonts w:hint="default"/>
        <w:position w:val="0"/>
      </w:rPr>
    </w:lvl>
    <w:lvl w:ilvl="3">
      <w:start w:val="1"/>
      <w:numFmt w:val="decimal"/>
      <w:isLgl/>
      <w:lvlText w:val="%4."/>
      <w:lvlJc w:val="left"/>
      <w:pPr>
        <w:tabs>
          <w:tab w:val="num" w:pos="300"/>
        </w:tabs>
        <w:ind w:left="300" w:firstLine="1080"/>
      </w:pPr>
      <w:rPr>
        <w:rFonts w:hint="default"/>
        <w:position w:val="0"/>
      </w:rPr>
    </w:lvl>
    <w:lvl w:ilvl="4">
      <w:start w:val="1"/>
      <w:numFmt w:val="lowerLetter"/>
      <w:lvlText w:val="%5."/>
      <w:lvlJc w:val="left"/>
      <w:pPr>
        <w:tabs>
          <w:tab w:val="num" w:pos="300"/>
        </w:tabs>
        <w:ind w:left="300" w:firstLine="1440"/>
      </w:pPr>
      <w:rPr>
        <w:rFonts w:hint="default"/>
        <w:position w:val="0"/>
      </w:rPr>
    </w:lvl>
    <w:lvl w:ilvl="5">
      <w:start w:val="1"/>
      <w:numFmt w:val="lowerRoman"/>
      <w:lvlText w:val="%6."/>
      <w:lvlJc w:val="left"/>
      <w:pPr>
        <w:tabs>
          <w:tab w:val="num" w:pos="300"/>
        </w:tabs>
        <w:ind w:left="300" w:firstLine="1800"/>
      </w:pPr>
      <w:rPr>
        <w:rFonts w:hint="default"/>
        <w:position w:val="0"/>
      </w:rPr>
    </w:lvl>
    <w:lvl w:ilvl="6">
      <w:start w:val="1"/>
      <w:numFmt w:val="decimal"/>
      <w:isLgl/>
      <w:lvlText w:val="%7."/>
      <w:lvlJc w:val="left"/>
      <w:pPr>
        <w:tabs>
          <w:tab w:val="num" w:pos="300"/>
        </w:tabs>
        <w:ind w:left="300" w:firstLine="2160"/>
      </w:pPr>
      <w:rPr>
        <w:rFonts w:hint="default"/>
        <w:position w:val="0"/>
      </w:rPr>
    </w:lvl>
    <w:lvl w:ilvl="7">
      <w:start w:val="1"/>
      <w:numFmt w:val="lowerLetter"/>
      <w:lvlText w:val="%8."/>
      <w:lvlJc w:val="left"/>
      <w:pPr>
        <w:tabs>
          <w:tab w:val="num" w:pos="300"/>
        </w:tabs>
        <w:ind w:left="300" w:firstLine="2520"/>
      </w:pPr>
      <w:rPr>
        <w:rFonts w:hint="default"/>
        <w:position w:val="0"/>
      </w:rPr>
    </w:lvl>
    <w:lvl w:ilvl="8">
      <w:start w:val="1"/>
      <w:numFmt w:val="lowerRoman"/>
      <w:lvlText w:val="%9."/>
      <w:lvlJc w:val="left"/>
      <w:pPr>
        <w:tabs>
          <w:tab w:val="num" w:pos="300"/>
        </w:tabs>
        <w:ind w:left="300" w:firstLine="2880"/>
      </w:pPr>
      <w:rPr>
        <w:rFonts w:hint="default"/>
        <w:position w:val="0"/>
      </w:rPr>
    </w:lvl>
  </w:abstractNum>
  <w:abstractNum w:abstractNumId="7">
    <w:nsid w:val="00000008"/>
    <w:multiLevelType w:val="multilevel"/>
    <w:tmpl w:val="894EE87A"/>
    <w:lvl w:ilvl="0">
      <w:start w:val="9"/>
      <w:numFmt w:val="decimal"/>
      <w:isLgl/>
      <w:lvlText w:val="%1."/>
      <w:lvlJc w:val="left"/>
      <w:pPr>
        <w:tabs>
          <w:tab w:val="num" w:pos="300"/>
        </w:tabs>
        <w:ind w:left="300" w:firstLine="0"/>
      </w:pPr>
      <w:rPr>
        <w:rFonts w:hint="default"/>
        <w:position w:val="0"/>
      </w:rPr>
    </w:lvl>
    <w:lvl w:ilvl="1">
      <w:start w:val="1"/>
      <w:numFmt w:val="lowerLetter"/>
      <w:lvlText w:val="%2."/>
      <w:lvlJc w:val="left"/>
      <w:pPr>
        <w:tabs>
          <w:tab w:val="num" w:pos="300"/>
        </w:tabs>
        <w:ind w:left="300" w:firstLine="360"/>
      </w:pPr>
      <w:rPr>
        <w:rFonts w:hint="default"/>
        <w:position w:val="0"/>
      </w:rPr>
    </w:lvl>
    <w:lvl w:ilvl="2">
      <w:start w:val="1"/>
      <w:numFmt w:val="lowerRoman"/>
      <w:lvlText w:val="%3."/>
      <w:lvlJc w:val="left"/>
      <w:pPr>
        <w:tabs>
          <w:tab w:val="num" w:pos="300"/>
        </w:tabs>
        <w:ind w:left="300" w:firstLine="720"/>
      </w:pPr>
      <w:rPr>
        <w:rFonts w:hint="default"/>
        <w:position w:val="0"/>
      </w:rPr>
    </w:lvl>
    <w:lvl w:ilvl="3">
      <w:start w:val="1"/>
      <w:numFmt w:val="decimal"/>
      <w:isLgl/>
      <w:lvlText w:val="%4."/>
      <w:lvlJc w:val="left"/>
      <w:pPr>
        <w:tabs>
          <w:tab w:val="num" w:pos="300"/>
        </w:tabs>
        <w:ind w:left="300" w:firstLine="1080"/>
      </w:pPr>
      <w:rPr>
        <w:rFonts w:hint="default"/>
        <w:position w:val="0"/>
      </w:rPr>
    </w:lvl>
    <w:lvl w:ilvl="4">
      <w:start w:val="1"/>
      <w:numFmt w:val="lowerLetter"/>
      <w:lvlText w:val="%5."/>
      <w:lvlJc w:val="left"/>
      <w:pPr>
        <w:tabs>
          <w:tab w:val="num" w:pos="300"/>
        </w:tabs>
        <w:ind w:left="300" w:firstLine="1440"/>
      </w:pPr>
      <w:rPr>
        <w:rFonts w:hint="default"/>
        <w:position w:val="0"/>
      </w:rPr>
    </w:lvl>
    <w:lvl w:ilvl="5">
      <w:start w:val="1"/>
      <w:numFmt w:val="lowerRoman"/>
      <w:lvlText w:val="%6."/>
      <w:lvlJc w:val="left"/>
      <w:pPr>
        <w:tabs>
          <w:tab w:val="num" w:pos="300"/>
        </w:tabs>
        <w:ind w:left="300" w:firstLine="1800"/>
      </w:pPr>
      <w:rPr>
        <w:rFonts w:hint="default"/>
        <w:position w:val="0"/>
      </w:rPr>
    </w:lvl>
    <w:lvl w:ilvl="6">
      <w:start w:val="1"/>
      <w:numFmt w:val="decimal"/>
      <w:isLgl/>
      <w:lvlText w:val="%7."/>
      <w:lvlJc w:val="left"/>
      <w:pPr>
        <w:tabs>
          <w:tab w:val="num" w:pos="300"/>
        </w:tabs>
        <w:ind w:left="300" w:firstLine="2160"/>
      </w:pPr>
      <w:rPr>
        <w:rFonts w:hint="default"/>
        <w:position w:val="0"/>
      </w:rPr>
    </w:lvl>
    <w:lvl w:ilvl="7">
      <w:start w:val="1"/>
      <w:numFmt w:val="lowerLetter"/>
      <w:lvlText w:val="%8."/>
      <w:lvlJc w:val="left"/>
      <w:pPr>
        <w:tabs>
          <w:tab w:val="num" w:pos="300"/>
        </w:tabs>
        <w:ind w:left="300" w:firstLine="2520"/>
      </w:pPr>
      <w:rPr>
        <w:rFonts w:hint="default"/>
        <w:position w:val="0"/>
      </w:rPr>
    </w:lvl>
    <w:lvl w:ilvl="8">
      <w:start w:val="1"/>
      <w:numFmt w:val="lowerRoman"/>
      <w:lvlText w:val="%9."/>
      <w:lvlJc w:val="left"/>
      <w:pPr>
        <w:tabs>
          <w:tab w:val="num" w:pos="300"/>
        </w:tabs>
        <w:ind w:left="300" w:firstLine="2880"/>
      </w:pPr>
      <w:rPr>
        <w:rFonts w:hint="default"/>
        <w:position w:val="0"/>
      </w:rPr>
    </w:lvl>
  </w:abstractNum>
  <w:abstractNum w:abstractNumId="8">
    <w:nsid w:val="00000009"/>
    <w:multiLevelType w:val="multilevel"/>
    <w:tmpl w:val="894EE87B"/>
    <w:lvl w:ilvl="0">
      <w:start w:val="10"/>
      <w:numFmt w:val="decimal"/>
      <w:isLgl/>
      <w:lvlText w:val="%1."/>
      <w:lvlJc w:val="left"/>
      <w:pPr>
        <w:tabs>
          <w:tab w:val="num" w:pos="440"/>
        </w:tabs>
        <w:ind w:left="440" w:firstLine="0"/>
      </w:pPr>
      <w:rPr>
        <w:rFonts w:hint="default"/>
        <w:position w:val="0"/>
      </w:rPr>
    </w:lvl>
    <w:lvl w:ilvl="1">
      <w:start w:val="1"/>
      <w:numFmt w:val="lowerLetter"/>
      <w:lvlText w:val="%2."/>
      <w:lvlJc w:val="left"/>
      <w:pPr>
        <w:tabs>
          <w:tab w:val="num" w:pos="440"/>
        </w:tabs>
        <w:ind w:left="440" w:firstLine="360"/>
      </w:pPr>
      <w:rPr>
        <w:rFonts w:hint="default"/>
        <w:position w:val="0"/>
      </w:rPr>
    </w:lvl>
    <w:lvl w:ilvl="2">
      <w:start w:val="1"/>
      <w:numFmt w:val="lowerRoman"/>
      <w:lvlText w:val="%3."/>
      <w:lvlJc w:val="left"/>
      <w:pPr>
        <w:tabs>
          <w:tab w:val="num" w:pos="440"/>
        </w:tabs>
        <w:ind w:left="440" w:firstLine="720"/>
      </w:pPr>
      <w:rPr>
        <w:rFonts w:hint="default"/>
        <w:position w:val="0"/>
      </w:rPr>
    </w:lvl>
    <w:lvl w:ilvl="3">
      <w:start w:val="1"/>
      <w:numFmt w:val="decimal"/>
      <w:isLgl/>
      <w:lvlText w:val="%4."/>
      <w:lvlJc w:val="left"/>
      <w:pPr>
        <w:tabs>
          <w:tab w:val="num" w:pos="440"/>
        </w:tabs>
        <w:ind w:left="440" w:firstLine="1080"/>
      </w:pPr>
      <w:rPr>
        <w:rFonts w:hint="default"/>
        <w:position w:val="0"/>
      </w:rPr>
    </w:lvl>
    <w:lvl w:ilvl="4">
      <w:start w:val="1"/>
      <w:numFmt w:val="lowerLetter"/>
      <w:lvlText w:val="%5."/>
      <w:lvlJc w:val="left"/>
      <w:pPr>
        <w:tabs>
          <w:tab w:val="num" w:pos="440"/>
        </w:tabs>
        <w:ind w:left="440" w:firstLine="1440"/>
      </w:pPr>
      <w:rPr>
        <w:rFonts w:hint="default"/>
        <w:position w:val="0"/>
      </w:rPr>
    </w:lvl>
    <w:lvl w:ilvl="5">
      <w:start w:val="1"/>
      <w:numFmt w:val="lowerRoman"/>
      <w:lvlText w:val="%6."/>
      <w:lvlJc w:val="left"/>
      <w:pPr>
        <w:tabs>
          <w:tab w:val="num" w:pos="440"/>
        </w:tabs>
        <w:ind w:left="440" w:firstLine="1800"/>
      </w:pPr>
      <w:rPr>
        <w:rFonts w:hint="default"/>
        <w:position w:val="0"/>
      </w:rPr>
    </w:lvl>
    <w:lvl w:ilvl="6">
      <w:start w:val="1"/>
      <w:numFmt w:val="decimal"/>
      <w:isLgl/>
      <w:lvlText w:val="%7."/>
      <w:lvlJc w:val="left"/>
      <w:pPr>
        <w:tabs>
          <w:tab w:val="num" w:pos="440"/>
        </w:tabs>
        <w:ind w:left="440" w:firstLine="2160"/>
      </w:pPr>
      <w:rPr>
        <w:rFonts w:hint="default"/>
        <w:position w:val="0"/>
      </w:rPr>
    </w:lvl>
    <w:lvl w:ilvl="7">
      <w:start w:val="1"/>
      <w:numFmt w:val="lowerLetter"/>
      <w:lvlText w:val="%8."/>
      <w:lvlJc w:val="left"/>
      <w:pPr>
        <w:tabs>
          <w:tab w:val="num" w:pos="440"/>
        </w:tabs>
        <w:ind w:left="440" w:firstLine="2520"/>
      </w:pPr>
      <w:rPr>
        <w:rFonts w:hint="default"/>
        <w:position w:val="0"/>
      </w:rPr>
    </w:lvl>
    <w:lvl w:ilvl="8">
      <w:start w:val="1"/>
      <w:numFmt w:val="lowerRoman"/>
      <w:lvlText w:val="%9."/>
      <w:lvlJc w:val="left"/>
      <w:pPr>
        <w:tabs>
          <w:tab w:val="num" w:pos="440"/>
        </w:tabs>
        <w:ind w:left="440" w:firstLine="2880"/>
      </w:pPr>
      <w:rPr>
        <w:rFonts w:hint="default"/>
        <w:position w:val="0"/>
      </w:rPr>
    </w:lvl>
  </w:abstractNum>
  <w:abstractNum w:abstractNumId="9">
    <w:nsid w:val="0000000A"/>
    <w:multiLevelType w:val="multilevel"/>
    <w:tmpl w:val="894EE87C"/>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10">
    <w:nsid w:val="0000000B"/>
    <w:multiLevelType w:val="multilevel"/>
    <w:tmpl w:val="894EE87D"/>
    <w:lvl w:ilvl="0">
      <w:start w:val="2"/>
      <w:numFmt w:val="decimal"/>
      <w:isLgl/>
      <w:lvlText w:val="%1."/>
      <w:lvlJc w:val="left"/>
      <w:pPr>
        <w:tabs>
          <w:tab w:val="num" w:pos="300"/>
        </w:tabs>
        <w:ind w:left="300" w:firstLine="0"/>
      </w:pPr>
      <w:rPr>
        <w:rFonts w:hint="default"/>
        <w:position w:val="0"/>
      </w:rPr>
    </w:lvl>
    <w:lvl w:ilvl="1">
      <w:start w:val="1"/>
      <w:numFmt w:val="lowerLetter"/>
      <w:lvlText w:val="%2."/>
      <w:lvlJc w:val="left"/>
      <w:pPr>
        <w:tabs>
          <w:tab w:val="num" w:pos="300"/>
        </w:tabs>
        <w:ind w:left="300" w:firstLine="360"/>
      </w:pPr>
      <w:rPr>
        <w:rFonts w:hint="default"/>
        <w:position w:val="0"/>
      </w:rPr>
    </w:lvl>
    <w:lvl w:ilvl="2">
      <w:start w:val="1"/>
      <w:numFmt w:val="lowerRoman"/>
      <w:lvlText w:val="%3."/>
      <w:lvlJc w:val="left"/>
      <w:pPr>
        <w:tabs>
          <w:tab w:val="num" w:pos="300"/>
        </w:tabs>
        <w:ind w:left="300" w:firstLine="720"/>
      </w:pPr>
      <w:rPr>
        <w:rFonts w:hint="default"/>
        <w:position w:val="0"/>
      </w:rPr>
    </w:lvl>
    <w:lvl w:ilvl="3">
      <w:start w:val="1"/>
      <w:numFmt w:val="decimal"/>
      <w:isLgl/>
      <w:lvlText w:val="%4."/>
      <w:lvlJc w:val="left"/>
      <w:pPr>
        <w:tabs>
          <w:tab w:val="num" w:pos="300"/>
        </w:tabs>
        <w:ind w:left="300" w:firstLine="1080"/>
      </w:pPr>
      <w:rPr>
        <w:rFonts w:hint="default"/>
        <w:position w:val="0"/>
      </w:rPr>
    </w:lvl>
    <w:lvl w:ilvl="4">
      <w:start w:val="1"/>
      <w:numFmt w:val="lowerLetter"/>
      <w:lvlText w:val="%5."/>
      <w:lvlJc w:val="left"/>
      <w:pPr>
        <w:tabs>
          <w:tab w:val="num" w:pos="300"/>
        </w:tabs>
        <w:ind w:left="300" w:firstLine="1440"/>
      </w:pPr>
      <w:rPr>
        <w:rFonts w:hint="default"/>
        <w:position w:val="0"/>
      </w:rPr>
    </w:lvl>
    <w:lvl w:ilvl="5">
      <w:start w:val="1"/>
      <w:numFmt w:val="lowerRoman"/>
      <w:lvlText w:val="%6."/>
      <w:lvlJc w:val="left"/>
      <w:pPr>
        <w:tabs>
          <w:tab w:val="num" w:pos="300"/>
        </w:tabs>
        <w:ind w:left="300" w:firstLine="1800"/>
      </w:pPr>
      <w:rPr>
        <w:rFonts w:hint="default"/>
        <w:position w:val="0"/>
      </w:rPr>
    </w:lvl>
    <w:lvl w:ilvl="6">
      <w:start w:val="1"/>
      <w:numFmt w:val="decimal"/>
      <w:isLgl/>
      <w:lvlText w:val="%7."/>
      <w:lvlJc w:val="left"/>
      <w:pPr>
        <w:tabs>
          <w:tab w:val="num" w:pos="300"/>
        </w:tabs>
        <w:ind w:left="300" w:firstLine="2160"/>
      </w:pPr>
      <w:rPr>
        <w:rFonts w:hint="default"/>
        <w:position w:val="0"/>
      </w:rPr>
    </w:lvl>
    <w:lvl w:ilvl="7">
      <w:start w:val="1"/>
      <w:numFmt w:val="lowerLetter"/>
      <w:lvlText w:val="%8."/>
      <w:lvlJc w:val="left"/>
      <w:pPr>
        <w:tabs>
          <w:tab w:val="num" w:pos="300"/>
        </w:tabs>
        <w:ind w:left="300" w:firstLine="2520"/>
      </w:pPr>
      <w:rPr>
        <w:rFonts w:hint="default"/>
        <w:position w:val="0"/>
      </w:rPr>
    </w:lvl>
    <w:lvl w:ilvl="8">
      <w:start w:val="1"/>
      <w:numFmt w:val="lowerRoman"/>
      <w:lvlText w:val="%9."/>
      <w:lvlJc w:val="left"/>
      <w:pPr>
        <w:tabs>
          <w:tab w:val="num" w:pos="300"/>
        </w:tabs>
        <w:ind w:left="300" w:firstLine="2880"/>
      </w:pPr>
      <w:rPr>
        <w:rFonts w:hint="default"/>
        <w:position w:val="0"/>
      </w:rPr>
    </w:lvl>
  </w:abstractNum>
  <w:abstractNum w:abstractNumId="11">
    <w:nsid w:val="0000000C"/>
    <w:multiLevelType w:val="multilevel"/>
    <w:tmpl w:val="894EE87E"/>
    <w:lvl w:ilvl="0">
      <w:start w:val="3"/>
      <w:numFmt w:val="decimal"/>
      <w:isLgl/>
      <w:lvlText w:val="%1."/>
      <w:lvlJc w:val="left"/>
      <w:pPr>
        <w:tabs>
          <w:tab w:val="num" w:pos="300"/>
        </w:tabs>
        <w:ind w:left="300" w:firstLine="0"/>
      </w:pPr>
      <w:rPr>
        <w:rFonts w:hint="default"/>
        <w:position w:val="0"/>
      </w:rPr>
    </w:lvl>
    <w:lvl w:ilvl="1">
      <w:start w:val="1"/>
      <w:numFmt w:val="lowerLetter"/>
      <w:lvlText w:val="%2."/>
      <w:lvlJc w:val="left"/>
      <w:pPr>
        <w:tabs>
          <w:tab w:val="num" w:pos="300"/>
        </w:tabs>
        <w:ind w:left="300" w:firstLine="360"/>
      </w:pPr>
      <w:rPr>
        <w:rFonts w:hint="default"/>
        <w:position w:val="0"/>
      </w:rPr>
    </w:lvl>
    <w:lvl w:ilvl="2">
      <w:start w:val="1"/>
      <w:numFmt w:val="lowerRoman"/>
      <w:lvlText w:val="%3."/>
      <w:lvlJc w:val="left"/>
      <w:pPr>
        <w:tabs>
          <w:tab w:val="num" w:pos="300"/>
        </w:tabs>
        <w:ind w:left="300" w:firstLine="720"/>
      </w:pPr>
      <w:rPr>
        <w:rFonts w:hint="default"/>
        <w:position w:val="0"/>
      </w:rPr>
    </w:lvl>
    <w:lvl w:ilvl="3">
      <w:start w:val="1"/>
      <w:numFmt w:val="decimal"/>
      <w:isLgl/>
      <w:lvlText w:val="%4."/>
      <w:lvlJc w:val="left"/>
      <w:pPr>
        <w:tabs>
          <w:tab w:val="num" w:pos="300"/>
        </w:tabs>
        <w:ind w:left="300" w:firstLine="1080"/>
      </w:pPr>
      <w:rPr>
        <w:rFonts w:hint="default"/>
        <w:position w:val="0"/>
      </w:rPr>
    </w:lvl>
    <w:lvl w:ilvl="4">
      <w:start w:val="1"/>
      <w:numFmt w:val="lowerLetter"/>
      <w:lvlText w:val="%5."/>
      <w:lvlJc w:val="left"/>
      <w:pPr>
        <w:tabs>
          <w:tab w:val="num" w:pos="300"/>
        </w:tabs>
        <w:ind w:left="300" w:firstLine="1440"/>
      </w:pPr>
      <w:rPr>
        <w:rFonts w:hint="default"/>
        <w:position w:val="0"/>
      </w:rPr>
    </w:lvl>
    <w:lvl w:ilvl="5">
      <w:start w:val="1"/>
      <w:numFmt w:val="lowerRoman"/>
      <w:lvlText w:val="%6."/>
      <w:lvlJc w:val="left"/>
      <w:pPr>
        <w:tabs>
          <w:tab w:val="num" w:pos="300"/>
        </w:tabs>
        <w:ind w:left="300" w:firstLine="1800"/>
      </w:pPr>
      <w:rPr>
        <w:rFonts w:hint="default"/>
        <w:position w:val="0"/>
      </w:rPr>
    </w:lvl>
    <w:lvl w:ilvl="6">
      <w:start w:val="1"/>
      <w:numFmt w:val="decimal"/>
      <w:isLgl/>
      <w:lvlText w:val="%7."/>
      <w:lvlJc w:val="left"/>
      <w:pPr>
        <w:tabs>
          <w:tab w:val="num" w:pos="300"/>
        </w:tabs>
        <w:ind w:left="300" w:firstLine="2160"/>
      </w:pPr>
      <w:rPr>
        <w:rFonts w:hint="default"/>
        <w:position w:val="0"/>
      </w:rPr>
    </w:lvl>
    <w:lvl w:ilvl="7">
      <w:start w:val="1"/>
      <w:numFmt w:val="lowerLetter"/>
      <w:lvlText w:val="%8."/>
      <w:lvlJc w:val="left"/>
      <w:pPr>
        <w:tabs>
          <w:tab w:val="num" w:pos="300"/>
        </w:tabs>
        <w:ind w:left="300" w:firstLine="2520"/>
      </w:pPr>
      <w:rPr>
        <w:rFonts w:hint="default"/>
        <w:position w:val="0"/>
      </w:rPr>
    </w:lvl>
    <w:lvl w:ilvl="8">
      <w:start w:val="1"/>
      <w:numFmt w:val="lowerRoman"/>
      <w:lvlText w:val="%9."/>
      <w:lvlJc w:val="left"/>
      <w:pPr>
        <w:tabs>
          <w:tab w:val="num" w:pos="300"/>
        </w:tabs>
        <w:ind w:left="300" w:firstLine="2880"/>
      </w:pPr>
      <w:rPr>
        <w:rFonts w:hint="default"/>
        <w:position w:val="0"/>
      </w:rPr>
    </w:lvl>
  </w:abstractNum>
  <w:abstractNum w:abstractNumId="12">
    <w:nsid w:val="0000000D"/>
    <w:multiLevelType w:val="multilevel"/>
    <w:tmpl w:val="894EE87F"/>
    <w:lvl w:ilvl="0">
      <w:start w:val="4"/>
      <w:numFmt w:val="decimal"/>
      <w:isLgl/>
      <w:lvlText w:val="%1."/>
      <w:lvlJc w:val="left"/>
      <w:pPr>
        <w:tabs>
          <w:tab w:val="num" w:pos="300"/>
        </w:tabs>
        <w:ind w:left="300" w:firstLine="0"/>
      </w:pPr>
      <w:rPr>
        <w:rFonts w:hint="default"/>
        <w:position w:val="0"/>
      </w:rPr>
    </w:lvl>
    <w:lvl w:ilvl="1">
      <w:start w:val="1"/>
      <w:numFmt w:val="lowerLetter"/>
      <w:lvlText w:val="%2."/>
      <w:lvlJc w:val="left"/>
      <w:pPr>
        <w:tabs>
          <w:tab w:val="num" w:pos="300"/>
        </w:tabs>
        <w:ind w:left="300" w:firstLine="360"/>
      </w:pPr>
      <w:rPr>
        <w:rFonts w:hint="default"/>
        <w:position w:val="0"/>
      </w:rPr>
    </w:lvl>
    <w:lvl w:ilvl="2">
      <w:start w:val="1"/>
      <w:numFmt w:val="lowerRoman"/>
      <w:lvlText w:val="%3."/>
      <w:lvlJc w:val="left"/>
      <w:pPr>
        <w:tabs>
          <w:tab w:val="num" w:pos="300"/>
        </w:tabs>
        <w:ind w:left="300" w:firstLine="720"/>
      </w:pPr>
      <w:rPr>
        <w:rFonts w:hint="default"/>
        <w:position w:val="0"/>
      </w:rPr>
    </w:lvl>
    <w:lvl w:ilvl="3">
      <w:start w:val="1"/>
      <w:numFmt w:val="decimal"/>
      <w:isLgl/>
      <w:lvlText w:val="%4."/>
      <w:lvlJc w:val="left"/>
      <w:pPr>
        <w:tabs>
          <w:tab w:val="num" w:pos="300"/>
        </w:tabs>
        <w:ind w:left="300" w:firstLine="1080"/>
      </w:pPr>
      <w:rPr>
        <w:rFonts w:hint="default"/>
        <w:position w:val="0"/>
      </w:rPr>
    </w:lvl>
    <w:lvl w:ilvl="4">
      <w:start w:val="1"/>
      <w:numFmt w:val="lowerLetter"/>
      <w:lvlText w:val="%5."/>
      <w:lvlJc w:val="left"/>
      <w:pPr>
        <w:tabs>
          <w:tab w:val="num" w:pos="300"/>
        </w:tabs>
        <w:ind w:left="300" w:firstLine="1440"/>
      </w:pPr>
      <w:rPr>
        <w:rFonts w:hint="default"/>
        <w:position w:val="0"/>
      </w:rPr>
    </w:lvl>
    <w:lvl w:ilvl="5">
      <w:start w:val="1"/>
      <w:numFmt w:val="lowerRoman"/>
      <w:lvlText w:val="%6."/>
      <w:lvlJc w:val="left"/>
      <w:pPr>
        <w:tabs>
          <w:tab w:val="num" w:pos="300"/>
        </w:tabs>
        <w:ind w:left="300" w:firstLine="1800"/>
      </w:pPr>
      <w:rPr>
        <w:rFonts w:hint="default"/>
        <w:position w:val="0"/>
      </w:rPr>
    </w:lvl>
    <w:lvl w:ilvl="6">
      <w:start w:val="1"/>
      <w:numFmt w:val="decimal"/>
      <w:isLgl/>
      <w:lvlText w:val="%7."/>
      <w:lvlJc w:val="left"/>
      <w:pPr>
        <w:tabs>
          <w:tab w:val="num" w:pos="300"/>
        </w:tabs>
        <w:ind w:left="300" w:firstLine="2160"/>
      </w:pPr>
      <w:rPr>
        <w:rFonts w:hint="default"/>
        <w:position w:val="0"/>
      </w:rPr>
    </w:lvl>
    <w:lvl w:ilvl="7">
      <w:start w:val="1"/>
      <w:numFmt w:val="lowerLetter"/>
      <w:lvlText w:val="%8."/>
      <w:lvlJc w:val="left"/>
      <w:pPr>
        <w:tabs>
          <w:tab w:val="num" w:pos="300"/>
        </w:tabs>
        <w:ind w:left="300" w:firstLine="2520"/>
      </w:pPr>
      <w:rPr>
        <w:rFonts w:hint="default"/>
        <w:position w:val="0"/>
      </w:rPr>
    </w:lvl>
    <w:lvl w:ilvl="8">
      <w:start w:val="1"/>
      <w:numFmt w:val="lowerRoman"/>
      <w:lvlText w:val="%9."/>
      <w:lvlJc w:val="left"/>
      <w:pPr>
        <w:tabs>
          <w:tab w:val="num" w:pos="300"/>
        </w:tabs>
        <w:ind w:left="300" w:firstLine="2880"/>
      </w:pPr>
      <w:rPr>
        <w:rFonts w:hint="default"/>
        <w:position w:val="0"/>
      </w:rPr>
    </w:lvl>
  </w:abstractNum>
  <w:abstractNum w:abstractNumId="13">
    <w:nsid w:val="0000000E"/>
    <w:multiLevelType w:val="multilevel"/>
    <w:tmpl w:val="894EE880"/>
    <w:lvl w:ilvl="0">
      <w:start w:val="6"/>
      <w:numFmt w:val="decimal"/>
      <w:isLgl/>
      <w:lvlText w:val="%1."/>
      <w:lvlJc w:val="left"/>
      <w:pPr>
        <w:tabs>
          <w:tab w:val="num" w:pos="300"/>
        </w:tabs>
        <w:ind w:left="300" w:firstLine="0"/>
      </w:pPr>
      <w:rPr>
        <w:rFonts w:hint="default"/>
        <w:position w:val="0"/>
      </w:rPr>
    </w:lvl>
    <w:lvl w:ilvl="1">
      <w:start w:val="1"/>
      <w:numFmt w:val="lowerLetter"/>
      <w:lvlText w:val="%2."/>
      <w:lvlJc w:val="left"/>
      <w:pPr>
        <w:tabs>
          <w:tab w:val="num" w:pos="300"/>
        </w:tabs>
        <w:ind w:left="300" w:firstLine="360"/>
      </w:pPr>
      <w:rPr>
        <w:rFonts w:hint="default"/>
        <w:position w:val="0"/>
      </w:rPr>
    </w:lvl>
    <w:lvl w:ilvl="2">
      <w:start w:val="1"/>
      <w:numFmt w:val="lowerRoman"/>
      <w:lvlText w:val="%3."/>
      <w:lvlJc w:val="left"/>
      <w:pPr>
        <w:tabs>
          <w:tab w:val="num" w:pos="300"/>
        </w:tabs>
        <w:ind w:left="300" w:firstLine="720"/>
      </w:pPr>
      <w:rPr>
        <w:rFonts w:hint="default"/>
        <w:position w:val="0"/>
      </w:rPr>
    </w:lvl>
    <w:lvl w:ilvl="3">
      <w:start w:val="1"/>
      <w:numFmt w:val="decimal"/>
      <w:isLgl/>
      <w:lvlText w:val="%4."/>
      <w:lvlJc w:val="left"/>
      <w:pPr>
        <w:tabs>
          <w:tab w:val="num" w:pos="300"/>
        </w:tabs>
        <w:ind w:left="300" w:firstLine="1080"/>
      </w:pPr>
      <w:rPr>
        <w:rFonts w:hint="default"/>
        <w:position w:val="0"/>
      </w:rPr>
    </w:lvl>
    <w:lvl w:ilvl="4">
      <w:start w:val="1"/>
      <w:numFmt w:val="lowerLetter"/>
      <w:lvlText w:val="%5."/>
      <w:lvlJc w:val="left"/>
      <w:pPr>
        <w:tabs>
          <w:tab w:val="num" w:pos="300"/>
        </w:tabs>
        <w:ind w:left="300" w:firstLine="1440"/>
      </w:pPr>
      <w:rPr>
        <w:rFonts w:hint="default"/>
        <w:position w:val="0"/>
      </w:rPr>
    </w:lvl>
    <w:lvl w:ilvl="5">
      <w:start w:val="1"/>
      <w:numFmt w:val="lowerRoman"/>
      <w:lvlText w:val="%6."/>
      <w:lvlJc w:val="left"/>
      <w:pPr>
        <w:tabs>
          <w:tab w:val="num" w:pos="300"/>
        </w:tabs>
        <w:ind w:left="300" w:firstLine="1800"/>
      </w:pPr>
      <w:rPr>
        <w:rFonts w:hint="default"/>
        <w:position w:val="0"/>
      </w:rPr>
    </w:lvl>
    <w:lvl w:ilvl="6">
      <w:start w:val="1"/>
      <w:numFmt w:val="decimal"/>
      <w:isLgl/>
      <w:lvlText w:val="%7."/>
      <w:lvlJc w:val="left"/>
      <w:pPr>
        <w:tabs>
          <w:tab w:val="num" w:pos="300"/>
        </w:tabs>
        <w:ind w:left="300" w:firstLine="2160"/>
      </w:pPr>
      <w:rPr>
        <w:rFonts w:hint="default"/>
        <w:position w:val="0"/>
      </w:rPr>
    </w:lvl>
    <w:lvl w:ilvl="7">
      <w:start w:val="1"/>
      <w:numFmt w:val="lowerLetter"/>
      <w:lvlText w:val="%8."/>
      <w:lvlJc w:val="left"/>
      <w:pPr>
        <w:tabs>
          <w:tab w:val="num" w:pos="300"/>
        </w:tabs>
        <w:ind w:left="300" w:firstLine="2520"/>
      </w:pPr>
      <w:rPr>
        <w:rFonts w:hint="default"/>
        <w:position w:val="0"/>
      </w:rPr>
    </w:lvl>
    <w:lvl w:ilvl="8">
      <w:start w:val="1"/>
      <w:numFmt w:val="lowerRoman"/>
      <w:lvlText w:val="%9."/>
      <w:lvlJc w:val="left"/>
      <w:pPr>
        <w:tabs>
          <w:tab w:val="num" w:pos="300"/>
        </w:tabs>
        <w:ind w:left="300" w:firstLine="2880"/>
      </w:pPr>
      <w:rPr>
        <w:rFonts w:hint="default"/>
        <w:position w:val="0"/>
      </w:rPr>
    </w:lvl>
  </w:abstractNum>
  <w:abstractNum w:abstractNumId="14">
    <w:nsid w:val="0000000F"/>
    <w:multiLevelType w:val="multilevel"/>
    <w:tmpl w:val="894EE881"/>
    <w:lvl w:ilvl="0">
      <w:start w:val="7"/>
      <w:numFmt w:val="decimal"/>
      <w:isLgl/>
      <w:lvlText w:val="%1."/>
      <w:lvlJc w:val="left"/>
      <w:pPr>
        <w:tabs>
          <w:tab w:val="num" w:pos="300"/>
        </w:tabs>
        <w:ind w:left="300" w:firstLine="0"/>
      </w:pPr>
      <w:rPr>
        <w:rFonts w:hint="default"/>
        <w:position w:val="0"/>
      </w:rPr>
    </w:lvl>
    <w:lvl w:ilvl="1">
      <w:start w:val="1"/>
      <w:numFmt w:val="lowerLetter"/>
      <w:lvlText w:val="%2."/>
      <w:lvlJc w:val="left"/>
      <w:pPr>
        <w:tabs>
          <w:tab w:val="num" w:pos="300"/>
        </w:tabs>
        <w:ind w:left="300" w:firstLine="360"/>
      </w:pPr>
      <w:rPr>
        <w:rFonts w:hint="default"/>
        <w:position w:val="0"/>
      </w:rPr>
    </w:lvl>
    <w:lvl w:ilvl="2">
      <w:start w:val="1"/>
      <w:numFmt w:val="lowerRoman"/>
      <w:lvlText w:val="%3."/>
      <w:lvlJc w:val="left"/>
      <w:pPr>
        <w:tabs>
          <w:tab w:val="num" w:pos="300"/>
        </w:tabs>
        <w:ind w:left="300" w:firstLine="720"/>
      </w:pPr>
      <w:rPr>
        <w:rFonts w:hint="default"/>
        <w:position w:val="0"/>
      </w:rPr>
    </w:lvl>
    <w:lvl w:ilvl="3">
      <w:start w:val="1"/>
      <w:numFmt w:val="decimal"/>
      <w:isLgl/>
      <w:lvlText w:val="%4."/>
      <w:lvlJc w:val="left"/>
      <w:pPr>
        <w:tabs>
          <w:tab w:val="num" w:pos="300"/>
        </w:tabs>
        <w:ind w:left="300" w:firstLine="1080"/>
      </w:pPr>
      <w:rPr>
        <w:rFonts w:hint="default"/>
        <w:position w:val="0"/>
      </w:rPr>
    </w:lvl>
    <w:lvl w:ilvl="4">
      <w:start w:val="1"/>
      <w:numFmt w:val="lowerLetter"/>
      <w:lvlText w:val="%5."/>
      <w:lvlJc w:val="left"/>
      <w:pPr>
        <w:tabs>
          <w:tab w:val="num" w:pos="300"/>
        </w:tabs>
        <w:ind w:left="300" w:firstLine="1440"/>
      </w:pPr>
      <w:rPr>
        <w:rFonts w:hint="default"/>
        <w:position w:val="0"/>
      </w:rPr>
    </w:lvl>
    <w:lvl w:ilvl="5">
      <w:start w:val="1"/>
      <w:numFmt w:val="lowerRoman"/>
      <w:lvlText w:val="%6."/>
      <w:lvlJc w:val="left"/>
      <w:pPr>
        <w:tabs>
          <w:tab w:val="num" w:pos="300"/>
        </w:tabs>
        <w:ind w:left="300" w:firstLine="1800"/>
      </w:pPr>
      <w:rPr>
        <w:rFonts w:hint="default"/>
        <w:position w:val="0"/>
      </w:rPr>
    </w:lvl>
    <w:lvl w:ilvl="6">
      <w:start w:val="1"/>
      <w:numFmt w:val="decimal"/>
      <w:isLgl/>
      <w:lvlText w:val="%7."/>
      <w:lvlJc w:val="left"/>
      <w:pPr>
        <w:tabs>
          <w:tab w:val="num" w:pos="300"/>
        </w:tabs>
        <w:ind w:left="300" w:firstLine="2160"/>
      </w:pPr>
      <w:rPr>
        <w:rFonts w:hint="default"/>
        <w:position w:val="0"/>
      </w:rPr>
    </w:lvl>
    <w:lvl w:ilvl="7">
      <w:start w:val="1"/>
      <w:numFmt w:val="lowerLetter"/>
      <w:lvlText w:val="%8."/>
      <w:lvlJc w:val="left"/>
      <w:pPr>
        <w:tabs>
          <w:tab w:val="num" w:pos="300"/>
        </w:tabs>
        <w:ind w:left="300" w:firstLine="2520"/>
      </w:pPr>
      <w:rPr>
        <w:rFonts w:hint="default"/>
        <w:position w:val="0"/>
      </w:rPr>
    </w:lvl>
    <w:lvl w:ilvl="8">
      <w:start w:val="1"/>
      <w:numFmt w:val="lowerRoman"/>
      <w:lvlText w:val="%9."/>
      <w:lvlJc w:val="left"/>
      <w:pPr>
        <w:tabs>
          <w:tab w:val="num" w:pos="300"/>
        </w:tabs>
        <w:ind w:left="300" w:firstLine="2880"/>
      </w:pPr>
      <w:rPr>
        <w:rFonts w:hint="default"/>
        <w:position w:val="0"/>
      </w:rPr>
    </w:lvl>
  </w:abstractNum>
  <w:abstractNum w:abstractNumId="15">
    <w:nsid w:val="00000010"/>
    <w:multiLevelType w:val="multilevel"/>
    <w:tmpl w:val="894EE882"/>
    <w:lvl w:ilvl="0">
      <w:start w:val="8"/>
      <w:numFmt w:val="decimal"/>
      <w:isLgl/>
      <w:lvlText w:val="%1."/>
      <w:lvlJc w:val="left"/>
      <w:pPr>
        <w:tabs>
          <w:tab w:val="num" w:pos="300"/>
        </w:tabs>
        <w:ind w:left="300" w:firstLine="0"/>
      </w:pPr>
      <w:rPr>
        <w:rFonts w:hint="default"/>
        <w:position w:val="0"/>
      </w:rPr>
    </w:lvl>
    <w:lvl w:ilvl="1">
      <w:start w:val="1"/>
      <w:numFmt w:val="lowerLetter"/>
      <w:lvlText w:val="%2."/>
      <w:lvlJc w:val="left"/>
      <w:pPr>
        <w:tabs>
          <w:tab w:val="num" w:pos="300"/>
        </w:tabs>
        <w:ind w:left="300" w:firstLine="360"/>
      </w:pPr>
      <w:rPr>
        <w:rFonts w:hint="default"/>
        <w:position w:val="0"/>
      </w:rPr>
    </w:lvl>
    <w:lvl w:ilvl="2">
      <w:start w:val="1"/>
      <w:numFmt w:val="lowerRoman"/>
      <w:lvlText w:val="%3."/>
      <w:lvlJc w:val="left"/>
      <w:pPr>
        <w:tabs>
          <w:tab w:val="num" w:pos="300"/>
        </w:tabs>
        <w:ind w:left="300" w:firstLine="720"/>
      </w:pPr>
      <w:rPr>
        <w:rFonts w:hint="default"/>
        <w:position w:val="0"/>
      </w:rPr>
    </w:lvl>
    <w:lvl w:ilvl="3">
      <w:start w:val="1"/>
      <w:numFmt w:val="decimal"/>
      <w:isLgl/>
      <w:lvlText w:val="%4."/>
      <w:lvlJc w:val="left"/>
      <w:pPr>
        <w:tabs>
          <w:tab w:val="num" w:pos="300"/>
        </w:tabs>
        <w:ind w:left="300" w:firstLine="1080"/>
      </w:pPr>
      <w:rPr>
        <w:rFonts w:hint="default"/>
        <w:position w:val="0"/>
      </w:rPr>
    </w:lvl>
    <w:lvl w:ilvl="4">
      <w:start w:val="1"/>
      <w:numFmt w:val="lowerLetter"/>
      <w:lvlText w:val="%5."/>
      <w:lvlJc w:val="left"/>
      <w:pPr>
        <w:tabs>
          <w:tab w:val="num" w:pos="300"/>
        </w:tabs>
        <w:ind w:left="300" w:firstLine="1440"/>
      </w:pPr>
      <w:rPr>
        <w:rFonts w:hint="default"/>
        <w:position w:val="0"/>
      </w:rPr>
    </w:lvl>
    <w:lvl w:ilvl="5">
      <w:start w:val="1"/>
      <w:numFmt w:val="lowerRoman"/>
      <w:lvlText w:val="%6."/>
      <w:lvlJc w:val="left"/>
      <w:pPr>
        <w:tabs>
          <w:tab w:val="num" w:pos="300"/>
        </w:tabs>
        <w:ind w:left="300" w:firstLine="1800"/>
      </w:pPr>
      <w:rPr>
        <w:rFonts w:hint="default"/>
        <w:position w:val="0"/>
      </w:rPr>
    </w:lvl>
    <w:lvl w:ilvl="6">
      <w:start w:val="1"/>
      <w:numFmt w:val="decimal"/>
      <w:isLgl/>
      <w:lvlText w:val="%7."/>
      <w:lvlJc w:val="left"/>
      <w:pPr>
        <w:tabs>
          <w:tab w:val="num" w:pos="300"/>
        </w:tabs>
        <w:ind w:left="300" w:firstLine="2160"/>
      </w:pPr>
      <w:rPr>
        <w:rFonts w:hint="default"/>
        <w:position w:val="0"/>
      </w:rPr>
    </w:lvl>
    <w:lvl w:ilvl="7">
      <w:start w:val="1"/>
      <w:numFmt w:val="lowerLetter"/>
      <w:lvlText w:val="%8."/>
      <w:lvlJc w:val="left"/>
      <w:pPr>
        <w:tabs>
          <w:tab w:val="num" w:pos="300"/>
        </w:tabs>
        <w:ind w:left="300" w:firstLine="2520"/>
      </w:pPr>
      <w:rPr>
        <w:rFonts w:hint="default"/>
        <w:position w:val="0"/>
      </w:rPr>
    </w:lvl>
    <w:lvl w:ilvl="8">
      <w:start w:val="1"/>
      <w:numFmt w:val="lowerRoman"/>
      <w:lvlText w:val="%9."/>
      <w:lvlJc w:val="left"/>
      <w:pPr>
        <w:tabs>
          <w:tab w:val="num" w:pos="300"/>
        </w:tabs>
        <w:ind w:left="300" w:firstLine="2880"/>
      </w:pPr>
      <w:rPr>
        <w:rFonts w:hint="default"/>
        <w:position w:val="0"/>
      </w:rPr>
    </w:lvl>
  </w:abstractNum>
  <w:abstractNum w:abstractNumId="16">
    <w:nsid w:val="00000011"/>
    <w:multiLevelType w:val="multilevel"/>
    <w:tmpl w:val="894EE883"/>
    <w:lvl w:ilvl="0">
      <w:start w:val="9"/>
      <w:numFmt w:val="decimal"/>
      <w:isLgl/>
      <w:lvlText w:val="%1."/>
      <w:lvlJc w:val="left"/>
      <w:pPr>
        <w:tabs>
          <w:tab w:val="num" w:pos="300"/>
        </w:tabs>
        <w:ind w:left="300" w:firstLine="0"/>
      </w:pPr>
      <w:rPr>
        <w:rFonts w:hint="default"/>
        <w:position w:val="0"/>
      </w:rPr>
    </w:lvl>
    <w:lvl w:ilvl="1">
      <w:start w:val="1"/>
      <w:numFmt w:val="lowerLetter"/>
      <w:lvlText w:val="%2."/>
      <w:lvlJc w:val="left"/>
      <w:pPr>
        <w:tabs>
          <w:tab w:val="num" w:pos="300"/>
        </w:tabs>
        <w:ind w:left="300" w:firstLine="360"/>
      </w:pPr>
      <w:rPr>
        <w:rFonts w:hint="default"/>
        <w:position w:val="0"/>
      </w:rPr>
    </w:lvl>
    <w:lvl w:ilvl="2">
      <w:start w:val="1"/>
      <w:numFmt w:val="lowerRoman"/>
      <w:lvlText w:val="%3."/>
      <w:lvlJc w:val="left"/>
      <w:pPr>
        <w:tabs>
          <w:tab w:val="num" w:pos="300"/>
        </w:tabs>
        <w:ind w:left="300" w:firstLine="720"/>
      </w:pPr>
      <w:rPr>
        <w:rFonts w:hint="default"/>
        <w:position w:val="0"/>
      </w:rPr>
    </w:lvl>
    <w:lvl w:ilvl="3">
      <w:start w:val="1"/>
      <w:numFmt w:val="decimal"/>
      <w:isLgl/>
      <w:lvlText w:val="%4."/>
      <w:lvlJc w:val="left"/>
      <w:pPr>
        <w:tabs>
          <w:tab w:val="num" w:pos="300"/>
        </w:tabs>
        <w:ind w:left="300" w:firstLine="1080"/>
      </w:pPr>
      <w:rPr>
        <w:rFonts w:hint="default"/>
        <w:position w:val="0"/>
      </w:rPr>
    </w:lvl>
    <w:lvl w:ilvl="4">
      <w:start w:val="1"/>
      <w:numFmt w:val="lowerLetter"/>
      <w:lvlText w:val="%5."/>
      <w:lvlJc w:val="left"/>
      <w:pPr>
        <w:tabs>
          <w:tab w:val="num" w:pos="300"/>
        </w:tabs>
        <w:ind w:left="300" w:firstLine="1440"/>
      </w:pPr>
      <w:rPr>
        <w:rFonts w:hint="default"/>
        <w:position w:val="0"/>
      </w:rPr>
    </w:lvl>
    <w:lvl w:ilvl="5">
      <w:start w:val="1"/>
      <w:numFmt w:val="lowerRoman"/>
      <w:lvlText w:val="%6."/>
      <w:lvlJc w:val="left"/>
      <w:pPr>
        <w:tabs>
          <w:tab w:val="num" w:pos="300"/>
        </w:tabs>
        <w:ind w:left="300" w:firstLine="1800"/>
      </w:pPr>
      <w:rPr>
        <w:rFonts w:hint="default"/>
        <w:position w:val="0"/>
      </w:rPr>
    </w:lvl>
    <w:lvl w:ilvl="6">
      <w:start w:val="1"/>
      <w:numFmt w:val="decimal"/>
      <w:isLgl/>
      <w:lvlText w:val="%7."/>
      <w:lvlJc w:val="left"/>
      <w:pPr>
        <w:tabs>
          <w:tab w:val="num" w:pos="300"/>
        </w:tabs>
        <w:ind w:left="300" w:firstLine="2160"/>
      </w:pPr>
      <w:rPr>
        <w:rFonts w:hint="default"/>
        <w:position w:val="0"/>
      </w:rPr>
    </w:lvl>
    <w:lvl w:ilvl="7">
      <w:start w:val="1"/>
      <w:numFmt w:val="lowerLetter"/>
      <w:lvlText w:val="%8."/>
      <w:lvlJc w:val="left"/>
      <w:pPr>
        <w:tabs>
          <w:tab w:val="num" w:pos="300"/>
        </w:tabs>
        <w:ind w:left="300" w:firstLine="2520"/>
      </w:pPr>
      <w:rPr>
        <w:rFonts w:hint="default"/>
        <w:position w:val="0"/>
      </w:rPr>
    </w:lvl>
    <w:lvl w:ilvl="8">
      <w:start w:val="1"/>
      <w:numFmt w:val="lowerRoman"/>
      <w:lvlText w:val="%9."/>
      <w:lvlJc w:val="left"/>
      <w:pPr>
        <w:tabs>
          <w:tab w:val="num" w:pos="300"/>
        </w:tabs>
        <w:ind w:left="300" w:firstLine="2880"/>
      </w:pPr>
      <w:rPr>
        <w:rFonts w:hint="default"/>
        <w:position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efaultTabStop w:val="720"/>
  <w:defaultTableStyle w:val="Normal"/>
  <w:drawingGridHorizontalSpacing w:val="120"/>
  <w:drawingGridVerticalSpacing w:val="0"/>
  <w:displayHorizontalDrawingGridEvery w:val="0"/>
  <w:displayVerticalDrawingGridEvery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731981"/>
    <w:rsid w:val="00006C12"/>
    <w:rsid w:val="001157D3"/>
    <w:rsid w:val="00127850"/>
    <w:rsid w:val="002B218E"/>
    <w:rsid w:val="00392707"/>
    <w:rsid w:val="0044632E"/>
    <w:rsid w:val="004C1333"/>
    <w:rsid w:val="00543499"/>
    <w:rsid w:val="00604AF7"/>
    <w:rsid w:val="00665865"/>
    <w:rsid w:val="00731981"/>
    <w:rsid w:val="007B1743"/>
    <w:rsid w:val="009E2001"/>
    <w:rsid w:val="00A95166"/>
    <w:rsid w:val="00B903DE"/>
    <w:rsid w:val="00C44400"/>
    <w:rsid w:val="00DC4DA4"/>
    <w:rsid w:val="00E149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1157D3"/>
    <w:rPr>
      <w:rFonts w:eastAsia="ヒラギノ角ゴ Pro W3"/>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1157D3"/>
    <w:pPr>
      <w:tabs>
        <w:tab w:val="right" w:pos="9360"/>
      </w:tabs>
    </w:pPr>
    <w:rPr>
      <w:rFonts w:ascii="Helvetica" w:eastAsia="ヒラギノ角ゴ Pro W3" w:hAnsi="Helvetica"/>
      <w:color w:val="000000"/>
    </w:rPr>
  </w:style>
  <w:style w:type="paragraph" w:styleId="ListParagraph">
    <w:name w:val="List Paragraph"/>
    <w:qFormat/>
    <w:rsid w:val="001157D3"/>
    <w:pPr>
      <w:ind w:left="720"/>
    </w:pPr>
    <w:rPr>
      <w:rFonts w:eastAsia="ヒラギノ角ゴ Pro W3"/>
      <w:color w:val="000000"/>
      <w:sz w:val="24"/>
    </w:rPr>
  </w:style>
  <w:style w:type="paragraph" w:customStyle="1" w:styleId="FreeForm">
    <w:name w:val="Free Form"/>
    <w:rsid w:val="001157D3"/>
    <w:rPr>
      <w:rFonts w:ascii="Helvetica" w:eastAsia="ヒラギノ角ゴ Pro W3" w:hAnsi="Helvetica"/>
      <w:color w:val="000000"/>
      <w:sz w:val="24"/>
    </w:rPr>
  </w:style>
  <w:style w:type="paragraph" w:customStyle="1" w:styleId="Body">
    <w:name w:val="Body"/>
    <w:autoRedefine/>
    <w:rsid w:val="001157D3"/>
    <w:rPr>
      <w:rFonts w:ascii="Helvetica" w:eastAsia="ヒラギノ角ゴ Pro W3" w:hAnsi="Helvetica"/>
      <w:color w:val="000000"/>
      <w:sz w:val="24"/>
    </w:rPr>
  </w:style>
  <w:style w:type="character" w:styleId="Hyperlink">
    <w:name w:val="Hyperlink"/>
    <w:basedOn w:val="DefaultParagraphFont"/>
    <w:locked/>
    <w:rsid w:val="00731981"/>
    <w:rPr>
      <w:color w:val="0000FF" w:themeColor="hyperlink"/>
      <w:u w:val="single"/>
    </w:rPr>
  </w:style>
  <w:style w:type="paragraph" w:styleId="Header">
    <w:name w:val="header"/>
    <w:basedOn w:val="Normal"/>
    <w:link w:val="HeaderChar"/>
    <w:locked/>
    <w:rsid w:val="00B903DE"/>
    <w:pPr>
      <w:tabs>
        <w:tab w:val="center" w:pos="4320"/>
        <w:tab w:val="right" w:pos="8640"/>
      </w:tabs>
    </w:pPr>
  </w:style>
  <w:style w:type="character" w:customStyle="1" w:styleId="HeaderChar">
    <w:name w:val="Header Char"/>
    <w:basedOn w:val="DefaultParagraphFont"/>
    <w:link w:val="Header"/>
    <w:rsid w:val="00B903DE"/>
    <w:rPr>
      <w:rFonts w:eastAsia="ヒラギノ角ゴ Pro W3"/>
      <w:color w:val="000000"/>
      <w:sz w:val="24"/>
      <w:szCs w:val="24"/>
    </w:rPr>
  </w:style>
  <w:style w:type="paragraph" w:styleId="Footer">
    <w:name w:val="footer"/>
    <w:basedOn w:val="Normal"/>
    <w:link w:val="FooterChar"/>
    <w:locked/>
    <w:rsid w:val="00B903DE"/>
    <w:pPr>
      <w:tabs>
        <w:tab w:val="center" w:pos="4320"/>
        <w:tab w:val="right" w:pos="8640"/>
      </w:tabs>
    </w:pPr>
  </w:style>
  <w:style w:type="character" w:customStyle="1" w:styleId="FooterChar">
    <w:name w:val="Footer Char"/>
    <w:basedOn w:val="DefaultParagraphFont"/>
    <w:link w:val="Footer"/>
    <w:rsid w:val="00B903DE"/>
    <w:rPr>
      <w:rFonts w:eastAsia="ヒラギノ角ゴ Pro W3"/>
      <w:color w:val="000000"/>
      <w:sz w:val="24"/>
      <w:szCs w:val="24"/>
    </w:rPr>
  </w:style>
</w:styles>
</file>

<file path=word/webSettings.xml><?xml version="1.0" encoding="utf-8"?>
<w:webSettings xmlns:r="http://schemas.openxmlformats.org/officeDocument/2006/relationships" xmlns:w="http://schemas.openxmlformats.org/wordprocessingml/2006/main">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http:/%09www.jstor.org/stable%2027542195" TargetMode="External"/><Relationship Id="rId13" Type="http://schemas.openxmlformats.org/officeDocument/2006/relationships/hyperlink" Target="http://www.jstor.org/stable/1147555" TargetMode="External"/><Relationship Id="rId18" Type="http://schemas.openxmlformats.org/officeDocument/2006/relationships/hyperlink" Target="http://www.jstor.org/stable/4618697" TargetMode="External"/><Relationship Id="rId26" Type="http://schemas.openxmlformats.org/officeDocument/2006/relationships/hyperlink" Target="http://www.jstor.org/stable/20441763" TargetMode="External"/><Relationship Id="rId3" Type="http://schemas.openxmlformats.org/officeDocument/2006/relationships/styles" Target="styles.xml"/><Relationship Id="rId21" Type="http://schemas.openxmlformats.org/officeDocument/2006/relationships/hyperlink" Target="http://www.jstor.org/stable/20441763"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jstor.org/stable/30189797" TargetMode="External"/><Relationship Id="rId17" Type="http://schemas.openxmlformats.org/officeDocument/2006/relationships/hyperlink" Target="http://www.jstor.org/stable/23044293" TargetMode="External"/><Relationship Id="rId25" Type="http://schemas.openxmlformats.org/officeDocument/2006/relationships/hyperlink" Target="http://www.jstor.org/stable/20441763"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jstor.org/stable/23024543" TargetMode="External"/><Relationship Id="rId20" Type="http://schemas.openxmlformats.org/officeDocument/2006/relationships/hyperlink" Target="http://www.jstor.org/stable/"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stor.org/stable/4127636" TargetMode="External"/><Relationship Id="rId24" Type="http://schemas.openxmlformats.org/officeDocument/2006/relationships/hyperlink" Target="http://www.jstor.org/stable/20441763"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jstor.org/stable/23024543" TargetMode="External"/><Relationship Id="rId23" Type="http://schemas.openxmlformats.org/officeDocument/2006/relationships/hyperlink" Target="http://www.jstor.org/stable/20441763" TargetMode="External"/><Relationship Id="rId28" Type="http://schemas.openxmlformats.org/officeDocument/2006/relationships/header" Target="header1.xml"/><Relationship Id="rId10" Type="http://schemas.openxmlformats.org/officeDocument/2006/relationships/hyperlink" Target="http://www.jstor.org/stable/4126451" TargetMode="External"/><Relationship Id="rId19" Type="http://schemas.openxmlformats.org/officeDocument/2006/relationships/hyperlink" Target="http://www.jstor.org/stable/20182370"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jstor.org/stable/20405957" TargetMode="External"/><Relationship Id="rId14" Type="http://schemas.openxmlformats.org/officeDocument/2006/relationships/hyperlink" Target="http://www.jstor.org/stable/23024543" TargetMode="External"/><Relationship Id="rId22" Type="http://schemas.openxmlformats.org/officeDocument/2006/relationships/hyperlink" Target="http://www.jstor.org/stable/20441763" TargetMode="External"/><Relationship Id="rId27" Type="http://schemas.openxmlformats.org/officeDocument/2006/relationships/hyperlink" Target="mailto:maryzoulis@gmail.com"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Sixth Edition"/>
</file>

<file path=customXml/itemProps1.xml><?xml version="1.0" encoding="utf-8"?>
<ds:datastoreItem xmlns:ds="http://schemas.openxmlformats.org/officeDocument/2006/customXml" ds:itemID="{369FBBE4-5481-491C-B8D5-49712E65D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13</Pages>
  <Words>4497</Words>
  <Characters>25635</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dc:creator>
  <cp:keywords/>
  <cp:lastModifiedBy>George</cp:lastModifiedBy>
  <cp:revision>12</cp:revision>
  <dcterms:created xsi:type="dcterms:W3CDTF">2012-12-09T16:59:00Z</dcterms:created>
  <dcterms:modified xsi:type="dcterms:W3CDTF">2012-12-10T22:41:00Z</dcterms:modified>
</cp:coreProperties>
</file>